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276E51" w:rsidRDefault="002D296B" w:rsidP="002D296B">
      <w:pPr>
        <w:pStyle w:val="berschrift1"/>
        <w:spacing w:after="120" w:line="320" w:lineRule="exact"/>
        <w:rPr>
          <w:rFonts w:asciiTheme="minorHAnsi" w:hAnsiTheme="minorHAnsi" w:cstheme="minorHAnsi"/>
          <w:b/>
          <w:sz w:val="26"/>
          <w:szCs w:val="26"/>
          <w:lang w:val="en-US"/>
        </w:rPr>
      </w:pPr>
      <w:r w:rsidRPr="00276E51">
        <w:rPr>
          <w:rFonts w:asciiTheme="minorHAnsi" w:hAnsiTheme="minorHAnsi" w:cstheme="minorHAnsi"/>
          <w:b/>
          <w:sz w:val="26"/>
          <w:szCs w:val="26"/>
          <w:lang w:val="en-US"/>
        </w:rPr>
        <w:t xml:space="preserve">Update-Log: </w:t>
      </w:r>
      <w:proofErr w:type="spellStart"/>
      <w:r w:rsidR="003B3E51">
        <w:rPr>
          <w:rFonts w:asciiTheme="minorHAnsi" w:hAnsiTheme="minorHAnsi" w:cstheme="minorHAnsi"/>
          <w:b/>
          <w:sz w:val="26"/>
          <w:szCs w:val="26"/>
          <w:lang w:val="en-US"/>
        </w:rPr>
        <w:t>Herbstneuerungen</w:t>
      </w:r>
      <w:proofErr w:type="spellEnd"/>
    </w:p>
    <w:p w:rsidR="00833172" w:rsidRDefault="009C5CF7" w:rsidP="00841DD6">
      <w:pPr>
        <w:rPr>
          <w:rFonts w:asciiTheme="minorHAnsi" w:eastAsiaTheme="majorEastAsia" w:hAnsiTheme="minorHAnsi" w:cstheme="minorHAnsi"/>
          <w:b/>
          <w:i/>
          <w:color w:val="365F91" w:themeColor="accent1" w:themeShade="BF"/>
          <w:sz w:val="22"/>
          <w:szCs w:val="22"/>
          <w:lang w:eastAsia="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w:t>
      </w:r>
      <w:r w:rsidR="00D01B67">
        <w:rPr>
          <w:rFonts w:asciiTheme="minorHAnsi" w:eastAsiaTheme="majorEastAsia" w:hAnsiTheme="minorHAnsi" w:cstheme="minorHAnsi"/>
          <w:color w:val="365F91" w:themeColor="accent1" w:themeShade="BF"/>
          <w:sz w:val="22"/>
          <w:szCs w:val="22"/>
          <w:lang w:val="en-US" w:eastAsia="en-US"/>
        </w:rPr>
        <w:t>2</w:t>
      </w:r>
      <w:r w:rsidR="00A53ACE">
        <w:rPr>
          <w:rFonts w:asciiTheme="minorHAnsi" w:eastAsiaTheme="majorEastAsia" w:hAnsiTheme="minorHAnsi" w:cstheme="minorHAnsi"/>
          <w:color w:val="365F91" w:themeColor="accent1" w:themeShade="BF"/>
          <w:sz w:val="22"/>
          <w:szCs w:val="22"/>
          <w:lang w:val="en-US" w:eastAsia="en-US"/>
        </w:rPr>
        <w:t>1</w:t>
      </w:r>
      <w:r w:rsidR="00801627" w:rsidRPr="00151AC5">
        <w:rPr>
          <w:rFonts w:asciiTheme="minorHAnsi" w:eastAsiaTheme="majorEastAsia" w:hAnsiTheme="minorHAnsi" w:cstheme="minorHAnsi"/>
          <w:color w:val="365F91" w:themeColor="accent1" w:themeShade="BF"/>
          <w:sz w:val="22"/>
          <w:szCs w:val="22"/>
          <w:lang w:val="en-US" w:eastAsia="en-US"/>
        </w:rPr>
        <w:t>-</w:t>
      </w:r>
      <w:r w:rsidR="00A53ACE">
        <w:rPr>
          <w:rFonts w:asciiTheme="minorHAnsi" w:eastAsiaTheme="majorEastAsia" w:hAnsiTheme="minorHAnsi" w:cstheme="minorHAnsi"/>
          <w:color w:val="365F91" w:themeColor="accent1" w:themeShade="BF"/>
          <w:sz w:val="22"/>
          <w:szCs w:val="22"/>
          <w:lang w:val="en-US" w:eastAsia="en-US"/>
        </w:rPr>
        <w:t>0</w:t>
      </w:r>
      <w:r w:rsidR="003B3E51">
        <w:rPr>
          <w:rFonts w:asciiTheme="minorHAnsi" w:eastAsiaTheme="majorEastAsia" w:hAnsiTheme="minorHAnsi" w:cstheme="minorHAnsi"/>
          <w:color w:val="365F91" w:themeColor="accent1" w:themeShade="BF"/>
          <w:sz w:val="22"/>
          <w:szCs w:val="22"/>
          <w:lang w:val="en-US" w:eastAsia="en-US"/>
        </w:rPr>
        <w:t>9</w:t>
      </w:r>
      <w:r w:rsidR="00801627" w:rsidRPr="00151AC5">
        <w:rPr>
          <w:rFonts w:asciiTheme="minorHAnsi" w:eastAsiaTheme="majorEastAsia" w:hAnsiTheme="minorHAnsi" w:cstheme="minorHAnsi"/>
          <w:color w:val="365F91" w:themeColor="accent1" w:themeShade="BF"/>
          <w:sz w:val="22"/>
          <w:szCs w:val="22"/>
          <w:lang w:val="en-US" w:eastAsia="en-US"/>
        </w:rPr>
        <w:t>-</w:t>
      </w:r>
      <w:r w:rsidR="003B3E51">
        <w:rPr>
          <w:rFonts w:asciiTheme="minorHAnsi" w:eastAsiaTheme="majorEastAsia" w:hAnsiTheme="minorHAnsi" w:cstheme="minorHAnsi"/>
          <w:color w:val="365F91" w:themeColor="accent1" w:themeShade="BF"/>
          <w:sz w:val="22"/>
          <w:szCs w:val="22"/>
          <w:lang w:val="en-US" w:eastAsia="en-US"/>
        </w:rPr>
        <w:t>30</w:t>
      </w:r>
      <w:proofErr w:type="gramStart"/>
      <w:r w:rsidRPr="00151AC5">
        <w:rPr>
          <w:rFonts w:asciiTheme="minorHAnsi" w:eastAsiaTheme="majorEastAsia" w:hAnsiTheme="minorHAnsi" w:cstheme="minorHAnsi"/>
          <w:color w:val="365F91" w:themeColor="accent1" w:themeShade="BF"/>
          <w:sz w:val="22"/>
          <w:szCs w:val="22"/>
          <w:lang w:val="en-US" w:eastAsia="en-US"/>
        </w:rPr>
        <w:t>)</w:t>
      </w:r>
      <w:proofErr w:type="gramEnd"/>
      <w:r w:rsidR="00841DD6">
        <w:rPr>
          <w:rFonts w:asciiTheme="minorHAnsi" w:eastAsiaTheme="majorEastAsia" w:hAnsiTheme="minorHAnsi" w:cstheme="minorHAnsi"/>
          <w:color w:val="365F91" w:themeColor="accent1" w:themeShade="BF"/>
          <w:sz w:val="22"/>
          <w:szCs w:val="22"/>
          <w:lang w:val="en-US" w:eastAsia="en-US"/>
        </w:rPr>
        <w:br/>
      </w:r>
      <w:r w:rsidR="00841DD6">
        <w:rPr>
          <w:rFonts w:asciiTheme="minorHAnsi" w:eastAsiaTheme="majorEastAsia" w:hAnsiTheme="minorHAnsi" w:cstheme="minorHAnsi"/>
          <w:color w:val="365F91" w:themeColor="accent1" w:themeShade="BF"/>
          <w:sz w:val="22"/>
          <w:szCs w:val="22"/>
          <w:lang w:val="en-US" w:eastAsia="en-US"/>
        </w:rPr>
        <w:br/>
      </w:r>
      <w:r w:rsidR="00833172" w:rsidRPr="00841DD6">
        <w:rPr>
          <w:rFonts w:asciiTheme="minorHAnsi" w:eastAsiaTheme="majorEastAsia" w:hAnsiTheme="minorHAnsi" w:cstheme="minorHAnsi"/>
          <w:b/>
          <w:i/>
          <w:color w:val="365F91" w:themeColor="accent1" w:themeShade="BF"/>
          <w:sz w:val="22"/>
          <w:szCs w:val="22"/>
          <w:lang w:eastAsia="en-US"/>
        </w:rPr>
        <w:t>Verbesserungen</w:t>
      </w:r>
    </w:p>
    <w:p w:rsidR="00841DD6" w:rsidRDefault="00841DD6" w:rsidP="00841DD6">
      <w:pPr>
        <w:rPr>
          <w:rFonts w:asciiTheme="minorHAnsi" w:eastAsiaTheme="majorEastAsia" w:hAnsiTheme="minorHAnsi" w:cstheme="minorHAnsi"/>
          <w:b/>
          <w:i/>
          <w:color w:val="365F91" w:themeColor="accent1" w:themeShade="BF"/>
          <w:sz w:val="22"/>
          <w:szCs w:val="22"/>
          <w:lang w:eastAsia="en-US"/>
        </w:rPr>
      </w:pPr>
    </w:p>
    <w:tbl>
      <w:tblPr>
        <w:tblStyle w:val="HelleSchattierung-Akzent1"/>
        <w:tblW w:w="0" w:type="auto"/>
        <w:tblLayout w:type="fixed"/>
        <w:tblLook w:val="04A0" w:firstRow="1" w:lastRow="0" w:firstColumn="1" w:lastColumn="0" w:noHBand="0" w:noVBand="1"/>
        <w:tblCaption w:val="Liste der Verbesserungen"/>
        <w:tblDescription w:val="Liste der Verbesserungen"/>
      </w:tblPr>
      <w:tblGrid>
        <w:gridCol w:w="2410"/>
        <w:gridCol w:w="6662"/>
      </w:tblGrid>
      <w:tr w:rsidR="00841DD6" w:rsidRPr="006209FC" w:rsidTr="00841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41DD6" w:rsidRPr="006209FC" w:rsidRDefault="00841DD6" w:rsidP="0071022A">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662" w:type="dxa"/>
          </w:tcPr>
          <w:p w:rsidR="00841DD6" w:rsidRPr="006209FC" w:rsidRDefault="00841DD6" w:rsidP="0071022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841DD6"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41DD6" w:rsidRPr="00CC29A8" w:rsidRDefault="003B3E51" w:rsidP="0071022A">
            <w:pPr>
              <w:spacing w:before="60" w:after="60"/>
              <w:rPr>
                <w:rFonts w:asciiTheme="minorHAnsi" w:hAnsiTheme="minorHAnsi" w:cstheme="minorHAnsi"/>
                <w:b w:val="0"/>
                <w:sz w:val="22"/>
                <w:szCs w:val="22"/>
                <w:lang w:eastAsia="en-US"/>
              </w:rPr>
            </w:pPr>
            <w:r w:rsidRPr="00CC29A8">
              <w:rPr>
                <w:rFonts w:asciiTheme="minorHAnsi" w:hAnsiTheme="minorHAnsi" w:cstheme="minorHAnsi"/>
                <w:b w:val="0"/>
                <w:sz w:val="22"/>
                <w:szCs w:val="22"/>
                <w:lang w:eastAsia="en-US"/>
              </w:rPr>
              <w:t>Dienstleistungen</w:t>
            </w:r>
          </w:p>
        </w:tc>
        <w:tc>
          <w:tcPr>
            <w:tcW w:w="6662" w:type="dxa"/>
          </w:tcPr>
          <w:p w:rsidR="00841DD6" w:rsidRDefault="003B3E51" w:rsidP="003B3E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Bei den Containern des Dienstleistungsmoduls wurde die Mehrsprachigkeit aktiviert, Anpassungen im Frontend wurden aber noch nicht umgesetzt. </w:t>
            </w:r>
            <w:r w:rsidR="00CC29A8">
              <w:rPr>
                <w:rFonts w:asciiTheme="minorHAnsi" w:hAnsiTheme="minorHAnsi" w:cstheme="minorHAnsi"/>
                <w:sz w:val="22"/>
                <w:szCs w:val="22"/>
                <w:lang w:eastAsia="en-US"/>
              </w:rPr>
              <w:t>Betroffen sind die Container:</w:t>
            </w:r>
          </w:p>
          <w:p w:rsidR="00CC29A8" w:rsidRPr="00CC29A8" w:rsidRDefault="00CC29A8" w:rsidP="00CC29A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C29A8">
              <w:rPr>
                <w:rFonts w:asciiTheme="minorHAnsi" w:hAnsiTheme="minorHAnsi" w:cstheme="minorHAnsi"/>
                <w:sz w:val="22"/>
                <w:szCs w:val="22"/>
                <w:lang w:eastAsia="en-US"/>
              </w:rPr>
              <w:t>Zusatzmodule &gt; Dienstleistungen &gt; Dienstleistungen</w:t>
            </w:r>
          </w:p>
          <w:p w:rsidR="00CC29A8" w:rsidRPr="00CC29A8" w:rsidRDefault="00CC29A8" w:rsidP="00CC29A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C29A8">
              <w:rPr>
                <w:rFonts w:asciiTheme="minorHAnsi" w:hAnsiTheme="minorHAnsi" w:cstheme="minorHAnsi"/>
                <w:sz w:val="22"/>
                <w:szCs w:val="22"/>
                <w:lang w:eastAsia="en-US"/>
              </w:rPr>
              <w:t>Zusatzmodule &gt; Dienstleistungen &gt; 01_dienstl_synonyme</w:t>
            </w:r>
          </w:p>
          <w:p w:rsidR="00CC29A8" w:rsidRPr="00CC29A8" w:rsidRDefault="00CC29A8" w:rsidP="00CC29A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C29A8">
              <w:rPr>
                <w:rFonts w:asciiTheme="minorHAnsi" w:hAnsiTheme="minorHAnsi" w:cstheme="minorHAnsi"/>
                <w:sz w:val="22"/>
                <w:szCs w:val="22"/>
                <w:lang w:eastAsia="en-US"/>
              </w:rPr>
              <w:t>Zusatzmodule &gt; Dienstleistungen &gt; Formulare und Online-Services</w:t>
            </w:r>
          </w:p>
          <w:p w:rsidR="00CC29A8" w:rsidRPr="00CC29A8" w:rsidRDefault="00CC29A8" w:rsidP="00CC29A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C29A8">
              <w:rPr>
                <w:rFonts w:asciiTheme="minorHAnsi" w:hAnsiTheme="minorHAnsi" w:cstheme="minorHAnsi"/>
                <w:sz w:val="22"/>
                <w:szCs w:val="22"/>
                <w:lang w:eastAsia="en-US"/>
              </w:rPr>
              <w:t>Zusatzmodule &gt; Dienstleistungen &gt; Unterlagen</w:t>
            </w:r>
          </w:p>
          <w:p w:rsidR="00CC29A8" w:rsidRPr="00CC29A8" w:rsidRDefault="00CC29A8" w:rsidP="003B3E51">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C29A8">
              <w:rPr>
                <w:rFonts w:asciiTheme="minorHAnsi" w:hAnsiTheme="minorHAnsi" w:cstheme="minorHAnsi"/>
                <w:sz w:val="22"/>
                <w:szCs w:val="22"/>
                <w:lang w:eastAsia="en-US"/>
              </w:rPr>
              <w:t>Zusatzmodule &gt; Dienstleistungen &gt; Fragen und Antworten (FAQ)</w:t>
            </w:r>
          </w:p>
        </w:tc>
      </w:tr>
      <w:tr w:rsidR="00500BD3"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500BD3" w:rsidRPr="00AB4E34" w:rsidRDefault="00AB4E34" w:rsidP="00AB4E34">
            <w:pPr>
              <w:rPr>
                <w:rFonts w:asciiTheme="minorHAnsi" w:hAnsiTheme="minorHAnsi" w:cstheme="minorHAnsi"/>
                <w:b w:val="0"/>
                <w:sz w:val="22"/>
                <w:szCs w:val="22"/>
                <w:lang w:eastAsia="en-US"/>
              </w:rPr>
            </w:pPr>
            <w:r w:rsidRPr="00AB4E34">
              <w:rPr>
                <w:rFonts w:asciiTheme="minorHAnsi" w:hAnsiTheme="minorHAnsi" w:cstheme="minorHAnsi"/>
                <w:b w:val="0"/>
                <w:sz w:val="22"/>
                <w:szCs w:val="22"/>
                <w:lang w:eastAsia="en-US"/>
              </w:rPr>
              <w:t>Passwortlänge im Backend</w:t>
            </w:r>
          </w:p>
        </w:tc>
        <w:tc>
          <w:tcPr>
            <w:tcW w:w="6662" w:type="dxa"/>
          </w:tcPr>
          <w:p w:rsidR="00500BD3" w:rsidRDefault="00AB4E34" w:rsidP="00AB4E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Die</w:t>
            </w:r>
            <w:r w:rsidRPr="00AB4E34">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mögliche </w:t>
            </w:r>
            <w:r w:rsidRPr="00AB4E34">
              <w:rPr>
                <w:rFonts w:asciiTheme="minorHAnsi" w:hAnsiTheme="minorHAnsi" w:cstheme="minorHAnsi"/>
                <w:sz w:val="22"/>
                <w:szCs w:val="22"/>
                <w:lang w:eastAsia="en-US"/>
              </w:rPr>
              <w:t xml:space="preserve">Zeichenlänge der Passwörter </w:t>
            </w:r>
            <w:r>
              <w:rPr>
                <w:rFonts w:asciiTheme="minorHAnsi" w:hAnsiTheme="minorHAnsi" w:cstheme="minorHAnsi"/>
                <w:sz w:val="22"/>
                <w:szCs w:val="22"/>
                <w:lang w:eastAsia="en-US"/>
              </w:rPr>
              <w:t xml:space="preserve">wurde </w:t>
            </w:r>
            <w:r w:rsidRPr="00AB4E34">
              <w:rPr>
                <w:rFonts w:asciiTheme="minorHAnsi" w:hAnsiTheme="minorHAnsi" w:cstheme="minorHAnsi"/>
                <w:sz w:val="22"/>
                <w:szCs w:val="22"/>
                <w:lang w:eastAsia="en-US"/>
              </w:rPr>
              <w:t>herauf gesetzt.</w:t>
            </w:r>
            <w:r w:rsidRPr="00AB4E34">
              <w:rPr>
                <w:rFonts w:asciiTheme="minorHAnsi" w:hAnsiTheme="minorHAnsi" w:cstheme="minorHAnsi"/>
                <w:sz w:val="22"/>
                <w:szCs w:val="22"/>
                <w:lang w:eastAsia="en-US"/>
              </w:rPr>
              <w:br/>
              <w:t xml:space="preserve">Die </w:t>
            </w:r>
            <w:r>
              <w:rPr>
                <w:rFonts w:asciiTheme="minorHAnsi" w:hAnsiTheme="minorHAnsi" w:cstheme="minorHAnsi"/>
                <w:sz w:val="22"/>
                <w:szCs w:val="22"/>
                <w:lang w:eastAsia="en-US"/>
              </w:rPr>
              <w:t xml:space="preserve">maximale </w:t>
            </w:r>
            <w:r w:rsidRPr="00AB4E34">
              <w:rPr>
                <w:rFonts w:asciiTheme="minorHAnsi" w:hAnsiTheme="minorHAnsi" w:cstheme="minorHAnsi"/>
                <w:sz w:val="22"/>
                <w:szCs w:val="22"/>
                <w:lang w:eastAsia="en-US"/>
              </w:rPr>
              <w:t>alte Zeichenlänge</w:t>
            </w:r>
            <w:r>
              <w:rPr>
                <w:rFonts w:asciiTheme="minorHAnsi" w:hAnsiTheme="minorHAnsi" w:cstheme="minorHAnsi"/>
                <w:sz w:val="22"/>
                <w:szCs w:val="22"/>
                <w:lang w:eastAsia="en-US"/>
              </w:rPr>
              <w:t>:</w:t>
            </w:r>
            <w:r w:rsidRPr="00AB4E34">
              <w:rPr>
                <w:rFonts w:asciiTheme="minorHAnsi" w:hAnsiTheme="minorHAnsi" w:cstheme="minorHAnsi"/>
                <w:sz w:val="22"/>
                <w:szCs w:val="22"/>
                <w:lang w:eastAsia="en-US"/>
              </w:rPr>
              <w:t xml:space="preserve"> 15</w:t>
            </w:r>
            <w:r w:rsidRPr="00AB4E34">
              <w:rPr>
                <w:rFonts w:asciiTheme="minorHAnsi" w:hAnsiTheme="minorHAnsi" w:cstheme="minorHAnsi"/>
                <w:sz w:val="22"/>
                <w:szCs w:val="22"/>
                <w:lang w:eastAsia="en-US"/>
              </w:rPr>
              <w:br/>
              <w:t xml:space="preserve">Die </w:t>
            </w:r>
            <w:r>
              <w:rPr>
                <w:rFonts w:asciiTheme="minorHAnsi" w:hAnsiTheme="minorHAnsi" w:cstheme="minorHAnsi"/>
                <w:sz w:val="22"/>
                <w:szCs w:val="22"/>
                <w:lang w:eastAsia="en-US"/>
              </w:rPr>
              <w:t xml:space="preserve">maximale </w:t>
            </w:r>
            <w:r w:rsidRPr="00AB4E34">
              <w:rPr>
                <w:rFonts w:asciiTheme="minorHAnsi" w:hAnsiTheme="minorHAnsi" w:cstheme="minorHAnsi"/>
                <w:sz w:val="22"/>
                <w:szCs w:val="22"/>
                <w:lang w:eastAsia="en-US"/>
              </w:rPr>
              <w:t>neue Zeichenlänge</w:t>
            </w:r>
            <w:r>
              <w:rPr>
                <w:rFonts w:asciiTheme="minorHAnsi" w:hAnsiTheme="minorHAnsi" w:cstheme="minorHAnsi"/>
                <w:sz w:val="22"/>
                <w:szCs w:val="22"/>
                <w:lang w:eastAsia="en-US"/>
              </w:rPr>
              <w:t>:</w:t>
            </w:r>
            <w:r w:rsidRPr="00AB4E34">
              <w:rPr>
                <w:rFonts w:asciiTheme="minorHAnsi" w:hAnsiTheme="minorHAnsi" w:cstheme="minorHAnsi"/>
                <w:sz w:val="22"/>
                <w:szCs w:val="22"/>
                <w:lang w:eastAsia="en-US"/>
              </w:rPr>
              <w:t xml:space="preserve"> 30</w:t>
            </w:r>
            <w:r w:rsidRPr="00AB4E34">
              <w:rPr>
                <w:rFonts w:asciiTheme="minorHAnsi" w:hAnsiTheme="minorHAnsi" w:cstheme="minorHAnsi"/>
                <w:sz w:val="22"/>
                <w:szCs w:val="22"/>
                <w:lang w:eastAsia="en-US"/>
              </w:rPr>
              <w:br/>
              <w:t xml:space="preserve">Angepasst wurde die </w:t>
            </w:r>
            <w:proofErr w:type="spellStart"/>
            <w:r w:rsidRPr="00AB4E34">
              <w:rPr>
                <w:rFonts w:asciiTheme="minorHAnsi" w:hAnsiTheme="minorHAnsi" w:cstheme="minorHAnsi"/>
                <w:sz w:val="22"/>
                <w:szCs w:val="22"/>
                <w:lang w:eastAsia="en-US"/>
              </w:rPr>
              <w:t>Config</w:t>
            </w:r>
            <w:proofErr w:type="spellEnd"/>
            <w:r w:rsidRPr="00AB4E34">
              <w:rPr>
                <w:rFonts w:asciiTheme="minorHAnsi" w:hAnsiTheme="minorHAnsi" w:cstheme="minorHAnsi"/>
                <w:sz w:val="22"/>
                <w:szCs w:val="22"/>
                <w:lang w:eastAsia="en-US"/>
              </w:rPr>
              <w:t>-Datei $</w:t>
            </w:r>
            <w:proofErr w:type="spellStart"/>
            <w:r w:rsidRPr="00AB4E34">
              <w:rPr>
                <w:rFonts w:asciiTheme="minorHAnsi" w:hAnsiTheme="minorHAnsi" w:cstheme="minorHAnsi"/>
                <w:sz w:val="22"/>
                <w:szCs w:val="22"/>
                <w:lang w:eastAsia="en-US"/>
              </w:rPr>
              <w:t>prefs</w:t>
            </w:r>
            <w:proofErr w:type="spellEnd"/>
            <w:r w:rsidRPr="00AB4E34">
              <w:rPr>
                <w:rFonts w:asciiTheme="minorHAnsi" w:hAnsiTheme="minorHAnsi" w:cstheme="minorHAnsi"/>
                <w:sz w:val="22"/>
                <w:szCs w:val="22"/>
                <w:lang w:eastAsia="en-US"/>
              </w:rPr>
              <w:t>['</w:t>
            </w:r>
            <w:proofErr w:type="spellStart"/>
            <w:r w:rsidRPr="00AB4E34">
              <w:rPr>
                <w:rFonts w:asciiTheme="minorHAnsi" w:hAnsiTheme="minorHAnsi" w:cstheme="minorHAnsi"/>
                <w:sz w:val="22"/>
                <w:szCs w:val="22"/>
                <w:lang w:eastAsia="en-US"/>
              </w:rPr>
              <w:t>auth</w:t>
            </w:r>
            <w:proofErr w:type="spellEnd"/>
            <w:r w:rsidRPr="00AB4E34">
              <w:rPr>
                <w:rFonts w:asciiTheme="minorHAnsi" w:hAnsiTheme="minorHAnsi" w:cstheme="minorHAnsi"/>
                <w:sz w:val="22"/>
                <w:szCs w:val="22"/>
                <w:lang w:eastAsia="en-US"/>
              </w:rPr>
              <w:t>']['</w:t>
            </w:r>
            <w:proofErr w:type="spellStart"/>
            <w:r w:rsidRPr="00AB4E34">
              <w:rPr>
                <w:rFonts w:asciiTheme="minorHAnsi" w:hAnsiTheme="minorHAnsi" w:cstheme="minorHAnsi"/>
                <w:sz w:val="22"/>
                <w:szCs w:val="22"/>
                <w:lang w:eastAsia="en-US"/>
              </w:rPr>
              <w:t>policy</w:t>
            </w:r>
            <w:proofErr w:type="spellEnd"/>
            <w:r w:rsidRPr="00AB4E34">
              <w:rPr>
                <w:rFonts w:asciiTheme="minorHAnsi" w:hAnsiTheme="minorHAnsi" w:cstheme="minorHAnsi"/>
                <w:sz w:val="22"/>
                <w:szCs w:val="22"/>
                <w:lang w:eastAsia="en-US"/>
              </w:rPr>
              <w:t>']</w:t>
            </w:r>
          </w:p>
        </w:tc>
      </w:tr>
      <w:tr w:rsidR="008D3D76"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D3D76" w:rsidRPr="00AB4E34" w:rsidRDefault="008D3D76" w:rsidP="00AB4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Sitzungen, Veranstaltungen</w:t>
            </w:r>
          </w:p>
        </w:tc>
        <w:tc>
          <w:tcPr>
            <w:tcW w:w="6662" w:type="dxa"/>
          </w:tcPr>
          <w:p w:rsidR="008D3D76" w:rsidRDefault="008D3D76" w:rsidP="008D3D7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Wenn in einem Zeitstrahl keine Inhalte vorhanden sind, wird nun eine entsprechende Meldung ausgegeben. Angepasst wurden:</w:t>
            </w:r>
          </w:p>
          <w:p w:rsidR="008D3D76" w:rsidRDefault="008D3D76" w:rsidP="008D3D76">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8D3D76">
              <w:rPr>
                <w:rFonts w:asciiTheme="minorHAnsi" w:hAnsiTheme="minorHAnsi" w:cstheme="minorHAnsi"/>
                <w:sz w:val="22"/>
                <w:szCs w:val="22"/>
                <w:lang w:eastAsia="en-US"/>
              </w:rPr>
              <w:t>a_</w:t>
            </w:r>
            <w:proofErr w:type="gramStart"/>
            <w:r w:rsidRPr="008D3D76">
              <w:rPr>
                <w:rFonts w:asciiTheme="minorHAnsi" w:hAnsiTheme="minorHAnsi" w:cstheme="minorHAnsi"/>
                <w:sz w:val="22"/>
                <w:szCs w:val="22"/>
                <w:lang w:eastAsia="en-US"/>
              </w:rPr>
              <w:t>basic.empty</w:t>
            </w:r>
            <w:proofErr w:type="gramEnd"/>
            <w:r w:rsidRPr="008D3D76">
              <w:rPr>
                <w:rFonts w:asciiTheme="minorHAnsi" w:hAnsiTheme="minorHAnsi" w:cstheme="minorHAnsi"/>
                <w:sz w:val="22"/>
                <w:szCs w:val="22"/>
                <w:lang w:eastAsia="en-US"/>
              </w:rPr>
              <w:t>_list</w:t>
            </w:r>
            <w:proofErr w:type="spellEnd"/>
            <w:r>
              <w:rPr>
                <w:rFonts w:asciiTheme="minorHAnsi" w:hAnsiTheme="minorHAnsi" w:cstheme="minorHAnsi"/>
                <w:sz w:val="22"/>
                <w:szCs w:val="22"/>
                <w:lang w:eastAsia="en-US"/>
              </w:rPr>
              <w:t xml:space="preserve"> (de)</w:t>
            </w:r>
          </w:p>
          <w:p w:rsidR="008D3D76" w:rsidRDefault="008D3D76" w:rsidP="008D3D76">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8D3D76">
              <w:rPr>
                <w:rFonts w:asciiTheme="minorHAnsi" w:hAnsiTheme="minorHAnsi" w:cstheme="minorHAnsi"/>
                <w:sz w:val="22"/>
                <w:szCs w:val="22"/>
                <w:lang w:eastAsia="en-US"/>
              </w:rPr>
              <w:t>a_</w:t>
            </w:r>
            <w:proofErr w:type="gramStart"/>
            <w:r w:rsidRPr="008D3D76">
              <w:rPr>
                <w:rFonts w:asciiTheme="minorHAnsi" w:hAnsiTheme="minorHAnsi" w:cstheme="minorHAnsi"/>
                <w:sz w:val="22"/>
                <w:szCs w:val="22"/>
                <w:lang w:eastAsia="en-US"/>
              </w:rPr>
              <w:t>basic.empty</w:t>
            </w:r>
            <w:proofErr w:type="gramEnd"/>
            <w:r w:rsidRPr="008D3D76">
              <w:rPr>
                <w:rFonts w:asciiTheme="minorHAnsi" w:hAnsiTheme="minorHAnsi" w:cstheme="minorHAnsi"/>
                <w:sz w:val="22"/>
                <w:szCs w:val="22"/>
                <w:lang w:eastAsia="en-US"/>
              </w:rPr>
              <w:t>_list</w:t>
            </w:r>
            <w:proofErr w:type="spellEnd"/>
            <w:r>
              <w:rPr>
                <w:rFonts w:asciiTheme="minorHAnsi" w:hAnsiTheme="minorHAnsi" w:cstheme="minorHAnsi"/>
                <w:sz w:val="22"/>
                <w:szCs w:val="22"/>
                <w:lang w:eastAsia="en-US"/>
              </w:rPr>
              <w:t xml:space="preserve"> (en)</w:t>
            </w:r>
          </w:p>
          <w:p w:rsidR="008D3D76" w:rsidRDefault="008D3D76" w:rsidP="008D3D76">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8D3D76">
              <w:rPr>
                <w:rFonts w:asciiTheme="minorHAnsi" w:hAnsiTheme="minorHAnsi" w:cstheme="minorHAnsi"/>
                <w:sz w:val="22"/>
                <w:szCs w:val="22"/>
                <w:lang w:eastAsia="en-US"/>
              </w:rPr>
              <w:t>10_sitzung_zeitstrahl_d</w:t>
            </w:r>
          </w:p>
          <w:p w:rsidR="008D3D76" w:rsidRDefault="008D3D76" w:rsidP="008D3D76">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8D3D76">
              <w:rPr>
                <w:rFonts w:asciiTheme="minorHAnsi" w:hAnsiTheme="minorHAnsi" w:cstheme="minorHAnsi"/>
                <w:sz w:val="22"/>
                <w:szCs w:val="22"/>
                <w:lang w:eastAsia="en-US"/>
              </w:rPr>
              <w:t>10_veranstaltung_planer_zeitstrahl_d</w:t>
            </w:r>
          </w:p>
        </w:tc>
      </w:tr>
      <w:tr w:rsidR="00477981"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477981" w:rsidRDefault="00477981" w:rsidP="00AB4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Sitzungen</w:t>
            </w:r>
          </w:p>
        </w:tc>
        <w:tc>
          <w:tcPr>
            <w:tcW w:w="6662" w:type="dxa"/>
          </w:tcPr>
          <w:p w:rsidR="00477981" w:rsidRDefault="00477981" w:rsidP="008D3D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Auch der Kalenderaufruf in der rechten Spalte führte zu Fehlern. Dies wurde angepasst durch </w:t>
            </w:r>
            <w:proofErr w:type="spellStart"/>
            <w:r w:rsidRPr="00477981">
              <w:rPr>
                <w:rFonts w:asciiTheme="minorHAnsi" w:hAnsiTheme="minorHAnsi" w:cstheme="minorHAnsi"/>
                <w:sz w:val="22"/>
                <w:szCs w:val="22"/>
                <w:lang w:eastAsia="en-US"/>
              </w:rPr>
              <w:t>custom_classes</w:t>
            </w:r>
            <w:proofErr w:type="spellEnd"/>
            <w:r w:rsidRPr="00477981">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SixCalendar.php</w:t>
            </w:r>
            <w:proofErr w:type="spellEnd"/>
            <w:r>
              <w:rPr>
                <w:rFonts w:asciiTheme="minorHAnsi" w:hAnsiTheme="minorHAnsi" w:cstheme="minorHAnsi"/>
                <w:sz w:val="22"/>
                <w:szCs w:val="22"/>
                <w:lang w:eastAsia="en-US"/>
              </w:rPr>
              <w:t>.</w:t>
            </w:r>
          </w:p>
        </w:tc>
      </w:tr>
      <w:tr w:rsidR="00477981"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77981" w:rsidRDefault="00477981" w:rsidP="00AB4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Bereinigungen von Alteinträgen und Dateien</w:t>
            </w:r>
          </w:p>
        </w:tc>
        <w:tc>
          <w:tcPr>
            <w:tcW w:w="6662" w:type="dxa"/>
          </w:tcPr>
          <w:p w:rsidR="00477981" w:rsidRDefault="00477981" w:rsidP="008D3D7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Zentral gelöscht wurden, da nicht mehr benötigt: </w:t>
            </w:r>
          </w:p>
          <w:p w:rsidR="00477981" w:rsidRDefault="00477981" w:rsidP="00477981">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477981">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static</w:t>
            </w:r>
            <w:proofErr w:type="spellEnd"/>
            <w:r w:rsidRPr="00477981">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img</w:t>
            </w:r>
            <w:proofErr w:type="spellEnd"/>
            <w:r w:rsidRPr="00477981">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dienstleistungen</w:t>
            </w:r>
            <w:proofErr w:type="spellEnd"/>
            <w:r w:rsidRPr="00477981">
              <w:rPr>
                <w:rFonts w:asciiTheme="minorHAnsi" w:hAnsiTheme="minorHAnsi" w:cstheme="minorHAnsi"/>
                <w:sz w:val="22"/>
                <w:szCs w:val="22"/>
                <w:lang w:eastAsia="en-US"/>
              </w:rPr>
              <w:t>/search.png</w:t>
            </w:r>
          </w:p>
          <w:p w:rsidR="00477981" w:rsidRDefault="00477981" w:rsidP="00477981">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static</w:t>
            </w:r>
            <w:proofErr w:type="spellEnd"/>
            <w:r>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css</w:t>
            </w:r>
            <w:proofErr w:type="spellEnd"/>
            <w:r>
              <w:rPr>
                <w:rFonts w:asciiTheme="minorHAnsi" w:hAnsiTheme="minorHAnsi" w:cstheme="minorHAnsi"/>
                <w:sz w:val="22"/>
                <w:szCs w:val="22"/>
                <w:lang w:eastAsia="en-US"/>
              </w:rPr>
              <w:t>/</w:t>
            </w:r>
            <w:r w:rsidRPr="00477981">
              <w:rPr>
                <w:rFonts w:asciiTheme="minorHAnsi" w:hAnsiTheme="minorHAnsi" w:cstheme="minorHAnsi"/>
                <w:sz w:val="22"/>
                <w:szCs w:val="22"/>
                <w:lang w:eastAsia="en-US"/>
              </w:rPr>
              <w:t>html5</w:t>
            </w:r>
            <w:r>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dienstleistungen.scss</w:t>
            </w:r>
            <w:proofErr w:type="spellEnd"/>
          </w:p>
          <w:p w:rsidR="00477981" w:rsidRPr="00477981" w:rsidRDefault="00477981" w:rsidP="00477981">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Angepasst deshalb auch: </w:t>
            </w:r>
            <w:r w:rsidRPr="00477981">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static</w:t>
            </w:r>
            <w:proofErr w:type="spellEnd"/>
            <w:r w:rsidRPr="00477981">
              <w:rPr>
                <w:rFonts w:asciiTheme="minorHAnsi" w:hAnsiTheme="minorHAnsi" w:cstheme="minorHAnsi"/>
                <w:sz w:val="22"/>
                <w:szCs w:val="22"/>
                <w:lang w:eastAsia="en-US"/>
              </w:rPr>
              <w:t>\</w:t>
            </w:r>
            <w:proofErr w:type="spellStart"/>
            <w:r w:rsidRPr="00477981">
              <w:rPr>
                <w:rFonts w:asciiTheme="minorHAnsi" w:hAnsiTheme="minorHAnsi" w:cstheme="minorHAnsi"/>
                <w:sz w:val="22"/>
                <w:szCs w:val="22"/>
                <w:lang w:eastAsia="en-US"/>
              </w:rPr>
              <w:t>css</w:t>
            </w:r>
            <w:proofErr w:type="spellEnd"/>
            <w:r w:rsidRPr="00477981">
              <w:rPr>
                <w:rFonts w:asciiTheme="minorHAnsi" w:hAnsiTheme="minorHAnsi" w:cstheme="minorHAnsi"/>
                <w:sz w:val="22"/>
                <w:szCs w:val="22"/>
                <w:lang w:eastAsia="en-US"/>
              </w:rPr>
              <w:t>\html5\style.css</w:t>
            </w:r>
          </w:p>
        </w:tc>
      </w:tr>
      <w:tr w:rsidR="0028665D"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28665D" w:rsidRDefault="0028665D" w:rsidP="00AB4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Bereinigungen von Alteinträgen und Dateien</w:t>
            </w:r>
          </w:p>
        </w:tc>
        <w:tc>
          <w:tcPr>
            <w:tcW w:w="6662" w:type="dxa"/>
          </w:tcPr>
          <w:p w:rsidR="0028665D" w:rsidRPr="0028665D" w:rsidRDefault="0028665D" w:rsidP="002866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8665D">
              <w:rPr>
                <w:rFonts w:asciiTheme="minorHAnsi" w:hAnsiTheme="minorHAnsi" w:cstheme="minorHAnsi"/>
                <w:sz w:val="22"/>
                <w:szCs w:val="22"/>
                <w:lang w:eastAsia="en-US"/>
              </w:rPr>
              <w:t>Angepasst wurden:</w:t>
            </w:r>
          </w:p>
          <w:p w:rsidR="0028665D" w:rsidRPr="0028665D" w:rsidRDefault="0028665D" w:rsidP="0028665D">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8665D">
              <w:rPr>
                <w:rFonts w:asciiTheme="minorHAnsi" w:hAnsiTheme="minorHAnsi" w:cstheme="minorHAnsi"/>
                <w:sz w:val="22"/>
                <w:szCs w:val="22"/>
                <w:lang w:eastAsia="en-US"/>
              </w:rPr>
              <w:t>01_six_formgen_formgenerator_js_d</w:t>
            </w:r>
          </w:p>
          <w:p w:rsidR="0028665D" w:rsidRPr="0028665D" w:rsidRDefault="0028665D" w:rsidP="0028665D">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8665D">
              <w:rPr>
                <w:rFonts w:asciiTheme="minorHAnsi" w:hAnsiTheme="minorHAnsi" w:cstheme="minorHAnsi"/>
                <w:sz w:val="22"/>
                <w:szCs w:val="22"/>
                <w:lang w:eastAsia="en-US"/>
              </w:rPr>
              <w:t>06_search_filter_d</w:t>
            </w:r>
          </w:p>
          <w:p w:rsidR="0028665D" w:rsidRPr="0028665D" w:rsidRDefault="0028665D" w:rsidP="0028665D">
            <w:p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8665D">
              <w:rPr>
                <w:rFonts w:asciiTheme="minorHAnsi" w:hAnsiTheme="minorHAnsi" w:cstheme="minorHAnsi"/>
                <w:sz w:val="22"/>
                <w:szCs w:val="22"/>
                <w:lang w:eastAsia="en-US"/>
              </w:rPr>
              <w:t xml:space="preserve">Zentral gelöscht bzw. angepasst wurden, da nicht mehr benötigt: </w:t>
            </w:r>
          </w:p>
          <w:p w:rsidR="0028665D" w:rsidRDefault="0028665D" w:rsidP="0028665D">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28665D">
              <w:rPr>
                <w:rFonts w:asciiTheme="minorHAnsi" w:hAnsiTheme="minorHAnsi" w:cstheme="minorHAnsi"/>
                <w:sz w:val="22"/>
                <w:szCs w:val="22"/>
                <w:lang w:eastAsia="en-US"/>
              </w:rPr>
              <w:t>custom_functions</w:t>
            </w:r>
            <w:proofErr w:type="spellEnd"/>
            <w:r w:rsidRPr="0028665D">
              <w:rPr>
                <w:rFonts w:asciiTheme="minorHAnsi" w:hAnsiTheme="minorHAnsi" w:cstheme="minorHAnsi"/>
                <w:sz w:val="22"/>
                <w:szCs w:val="22"/>
                <w:lang w:eastAsia="en-US"/>
              </w:rPr>
              <w:t>/</w:t>
            </w:r>
            <w:proofErr w:type="spellStart"/>
            <w:r w:rsidRPr="0028665D">
              <w:rPr>
                <w:rFonts w:asciiTheme="minorHAnsi" w:hAnsiTheme="minorHAnsi" w:cstheme="minorHAnsi"/>
                <w:sz w:val="22"/>
                <w:szCs w:val="22"/>
                <w:lang w:eastAsia="en-US"/>
              </w:rPr>
              <w:t>config_veranstaltungen.php</w:t>
            </w:r>
            <w:proofErr w:type="spellEnd"/>
          </w:p>
          <w:p w:rsidR="0028665D" w:rsidRDefault="0028665D" w:rsidP="0028665D">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28665D">
              <w:rPr>
                <w:rFonts w:asciiTheme="minorHAnsi" w:hAnsiTheme="minorHAnsi" w:cstheme="minorHAnsi"/>
                <w:sz w:val="22"/>
                <w:szCs w:val="22"/>
                <w:lang w:eastAsia="en-US"/>
              </w:rPr>
              <w:t>custom_functions</w:t>
            </w:r>
            <w:proofErr w:type="spellEnd"/>
            <w:r w:rsidRPr="0028665D">
              <w:rPr>
                <w:rFonts w:asciiTheme="minorHAnsi" w:hAnsiTheme="minorHAnsi" w:cstheme="minorHAnsi"/>
                <w:sz w:val="22"/>
                <w:szCs w:val="22"/>
                <w:lang w:eastAsia="en-US"/>
              </w:rPr>
              <w:t>/</w:t>
            </w:r>
            <w:proofErr w:type="spellStart"/>
            <w:r w:rsidRPr="0028665D">
              <w:rPr>
                <w:rFonts w:asciiTheme="minorHAnsi" w:hAnsiTheme="minorHAnsi" w:cstheme="minorHAnsi"/>
                <w:sz w:val="22"/>
                <w:szCs w:val="22"/>
                <w:lang w:eastAsia="en-US"/>
              </w:rPr>
              <w:t>tpre_AufgabeSixMail.php</w:t>
            </w:r>
            <w:proofErr w:type="spellEnd"/>
          </w:p>
          <w:p w:rsidR="0028665D" w:rsidRDefault="0028665D" w:rsidP="0028665D">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8665D">
              <w:rPr>
                <w:rFonts w:asciiTheme="minorHAnsi" w:hAnsiTheme="minorHAnsi" w:cstheme="minorHAnsi"/>
                <w:sz w:val="22"/>
                <w:szCs w:val="22"/>
                <w:lang w:eastAsia="en-US"/>
              </w:rPr>
              <w:t>d</w:t>
            </w:r>
            <w:r>
              <w:rPr>
                <w:rFonts w:asciiTheme="minorHAnsi" w:hAnsiTheme="minorHAnsi" w:cstheme="minorHAnsi"/>
                <w:sz w:val="22"/>
                <w:szCs w:val="22"/>
                <w:lang w:eastAsia="en-US"/>
              </w:rPr>
              <w:t>ie</w:t>
            </w:r>
            <w:r w:rsidRPr="0028665D">
              <w:rPr>
                <w:rFonts w:asciiTheme="minorHAnsi" w:hAnsiTheme="minorHAnsi" w:cstheme="minorHAnsi"/>
                <w:sz w:val="22"/>
                <w:szCs w:val="22"/>
                <w:lang w:eastAsia="en-US"/>
              </w:rPr>
              <w:t xml:space="preserve"> komplette</w:t>
            </w:r>
            <w:r>
              <w:rPr>
                <w:rFonts w:asciiTheme="minorHAnsi" w:hAnsiTheme="minorHAnsi" w:cstheme="minorHAnsi"/>
                <w:sz w:val="22"/>
                <w:szCs w:val="22"/>
                <w:lang w:eastAsia="en-US"/>
              </w:rPr>
              <w:t>n</w:t>
            </w:r>
            <w:r w:rsidRPr="0028665D">
              <w:rPr>
                <w:rFonts w:asciiTheme="minorHAnsi" w:hAnsiTheme="minorHAnsi" w:cstheme="minorHAnsi"/>
                <w:sz w:val="22"/>
                <w:szCs w:val="22"/>
                <w:lang w:eastAsia="en-US"/>
              </w:rPr>
              <w:t xml:space="preserve"> Verzeichnis</w:t>
            </w:r>
            <w:r>
              <w:rPr>
                <w:rFonts w:asciiTheme="minorHAnsi" w:hAnsiTheme="minorHAnsi" w:cstheme="minorHAnsi"/>
                <w:sz w:val="22"/>
                <w:szCs w:val="22"/>
                <w:lang w:eastAsia="en-US"/>
              </w:rPr>
              <w:t>se</w:t>
            </w:r>
            <w:r w:rsidRPr="0028665D">
              <w:rPr>
                <w:rFonts w:asciiTheme="minorHAnsi" w:hAnsiTheme="minorHAnsi" w:cstheme="minorHAnsi"/>
                <w:sz w:val="22"/>
                <w:szCs w:val="22"/>
                <w:lang w:eastAsia="en-US"/>
              </w:rPr>
              <w:t xml:space="preserve"> (mit allen Unterverzeichnissen) /</w:t>
            </w:r>
            <w:proofErr w:type="spellStart"/>
            <w:r w:rsidRPr="0028665D">
              <w:rPr>
                <w:rFonts w:asciiTheme="minorHAnsi" w:hAnsiTheme="minorHAnsi" w:cstheme="minorHAnsi"/>
                <w:sz w:val="22"/>
                <w:szCs w:val="22"/>
                <w:lang w:eastAsia="en-US"/>
              </w:rPr>
              <w:t>custom_functions</w:t>
            </w:r>
            <w:proofErr w:type="spellEnd"/>
            <w:r w:rsidRPr="0028665D">
              <w:rPr>
                <w:rFonts w:asciiTheme="minorHAnsi" w:hAnsiTheme="minorHAnsi" w:cstheme="minorHAnsi"/>
                <w:sz w:val="22"/>
                <w:szCs w:val="22"/>
                <w:lang w:eastAsia="en-US"/>
              </w:rPr>
              <w:t>/</w:t>
            </w:r>
            <w:proofErr w:type="spellStart"/>
            <w:r w:rsidRPr="0028665D">
              <w:rPr>
                <w:rFonts w:asciiTheme="minorHAnsi" w:hAnsiTheme="minorHAnsi" w:cstheme="minorHAnsi"/>
                <w:sz w:val="22"/>
                <w:szCs w:val="22"/>
                <w:lang w:eastAsia="en-US"/>
              </w:rPr>
              <w:t>KogisGlobalSearch</w:t>
            </w:r>
            <w:proofErr w:type="spellEnd"/>
            <w:r w:rsidRPr="0028665D">
              <w:rPr>
                <w:rFonts w:asciiTheme="minorHAnsi" w:hAnsiTheme="minorHAnsi" w:cstheme="minorHAnsi"/>
                <w:sz w:val="22"/>
                <w:szCs w:val="22"/>
                <w:lang w:eastAsia="en-US"/>
              </w:rPr>
              <w:br/>
              <w:t>/</w:t>
            </w:r>
            <w:proofErr w:type="spellStart"/>
            <w:r w:rsidRPr="0028665D">
              <w:rPr>
                <w:rFonts w:asciiTheme="minorHAnsi" w:hAnsiTheme="minorHAnsi" w:cstheme="minorHAnsi"/>
                <w:sz w:val="22"/>
                <w:szCs w:val="22"/>
                <w:lang w:eastAsia="en-US"/>
              </w:rPr>
              <w:t>custom_functions</w:t>
            </w:r>
            <w:proofErr w:type="spellEnd"/>
            <w:r w:rsidRPr="0028665D">
              <w:rPr>
                <w:rFonts w:asciiTheme="minorHAnsi" w:hAnsiTheme="minorHAnsi" w:cstheme="minorHAnsi"/>
                <w:sz w:val="22"/>
                <w:szCs w:val="22"/>
                <w:lang w:eastAsia="en-US"/>
              </w:rPr>
              <w:t>/</w:t>
            </w:r>
            <w:proofErr w:type="spellStart"/>
            <w:r w:rsidRPr="0028665D">
              <w:rPr>
                <w:rFonts w:asciiTheme="minorHAnsi" w:hAnsiTheme="minorHAnsi" w:cstheme="minorHAnsi"/>
                <w:sz w:val="22"/>
                <w:szCs w:val="22"/>
                <w:lang w:eastAsia="en-US"/>
              </w:rPr>
              <w:t>KogisGlobalSearch_old</w:t>
            </w:r>
            <w:proofErr w:type="spellEnd"/>
          </w:p>
        </w:tc>
      </w:tr>
      <w:tr w:rsidR="00BA4342"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A4342" w:rsidRDefault="00EA4DDA" w:rsidP="00AB4E34">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 xml:space="preserve">Druckfunktion: </w:t>
            </w:r>
            <w:r w:rsidR="00BA4342">
              <w:rPr>
                <w:rFonts w:asciiTheme="minorHAnsi" w:hAnsiTheme="minorHAnsi" w:cstheme="minorHAnsi"/>
                <w:b w:val="0"/>
                <w:sz w:val="22"/>
                <w:szCs w:val="22"/>
                <w:lang w:eastAsia="en-US"/>
              </w:rPr>
              <w:t>Absätze</w:t>
            </w:r>
          </w:p>
        </w:tc>
        <w:tc>
          <w:tcPr>
            <w:tcW w:w="6662" w:type="dxa"/>
          </w:tcPr>
          <w:p w:rsidR="007A671E" w:rsidRPr="007A671E" w:rsidRDefault="00BA4342" w:rsidP="007A671E">
            <w:pPr>
              <w:cnfStyle w:val="000000100000" w:firstRow="0" w:lastRow="0" w:firstColumn="0" w:lastColumn="0" w:oddVBand="0" w:evenVBand="0" w:oddHBand="1" w:evenHBand="0" w:firstRowFirstColumn="0" w:firstRowLastColumn="0" w:lastRowFirstColumn="0" w:lastRowLastColumn="0"/>
              <w:rPr>
                <w:color w:val="000000"/>
                <w:sz w:val="18"/>
                <w:szCs w:val="18"/>
                <w:shd w:val="clear" w:color="auto" w:fill="FFFFFF"/>
              </w:rPr>
            </w:pPr>
            <w:r w:rsidRPr="007A671E">
              <w:rPr>
                <w:rFonts w:asciiTheme="minorHAnsi" w:hAnsiTheme="minorHAnsi" w:cstheme="minorHAnsi"/>
                <w:sz w:val="22"/>
                <w:szCs w:val="22"/>
                <w:lang w:eastAsia="en-US"/>
              </w:rPr>
              <w:t>Wenn man die Funktion Drucken auf der Seite integriert</w:t>
            </w:r>
            <w:r w:rsidR="007A671E" w:rsidRPr="007A671E">
              <w:rPr>
                <w:rFonts w:asciiTheme="minorHAnsi" w:hAnsiTheme="minorHAnsi" w:cstheme="minorHAnsi"/>
                <w:sz w:val="22"/>
                <w:szCs w:val="22"/>
                <w:lang w:eastAsia="en-US"/>
              </w:rPr>
              <w:t>e</w:t>
            </w:r>
            <w:r w:rsidRPr="007A671E">
              <w:rPr>
                <w:rFonts w:asciiTheme="minorHAnsi" w:hAnsiTheme="minorHAnsi" w:cstheme="minorHAnsi"/>
                <w:sz w:val="22"/>
                <w:szCs w:val="22"/>
                <w:lang w:eastAsia="en-US"/>
              </w:rPr>
              <w:t>, w</w:t>
            </w:r>
            <w:r w:rsidR="007A671E" w:rsidRPr="007A671E">
              <w:rPr>
                <w:rFonts w:asciiTheme="minorHAnsi" w:hAnsiTheme="minorHAnsi" w:cstheme="minorHAnsi"/>
                <w:sz w:val="22"/>
                <w:szCs w:val="22"/>
                <w:lang w:eastAsia="en-US"/>
              </w:rPr>
              <w:t>u</w:t>
            </w:r>
            <w:r w:rsidRPr="007A671E">
              <w:rPr>
                <w:rFonts w:asciiTheme="minorHAnsi" w:hAnsiTheme="minorHAnsi" w:cstheme="minorHAnsi"/>
                <w:sz w:val="22"/>
                <w:szCs w:val="22"/>
                <w:lang w:eastAsia="en-US"/>
              </w:rPr>
              <w:t xml:space="preserve">rden in der Druckversion die eingeklappten Absätze nicht ausgeklappt und damit nicht gedruckt. Dies </w:t>
            </w:r>
            <w:r w:rsidR="007A671E" w:rsidRPr="007A671E">
              <w:rPr>
                <w:rFonts w:asciiTheme="minorHAnsi" w:hAnsiTheme="minorHAnsi" w:cstheme="minorHAnsi"/>
                <w:sz w:val="22"/>
                <w:szCs w:val="22"/>
                <w:lang w:eastAsia="en-US"/>
              </w:rPr>
              <w:t>hat</w:t>
            </w:r>
            <w:r w:rsidRPr="007A671E">
              <w:rPr>
                <w:rFonts w:asciiTheme="minorHAnsi" w:hAnsiTheme="minorHAnsi" w:cstheme="minorHAnsi"/>
                <w:sz w:val="22"/>
                <w:szCs w:val="22"/>
                <w:lang w:eastAsia="en-US"/>
              </w:rPr>
              <w:t xml:space="preserve"> für die Druckversion über </w:t>
            </w:r>
            <w:proofErr w:type="gramStart"/>
            <w:r w:rsidRPr="007A671E">
              <w:rPr>
                <w:rFonts w:asciiTheme="minorHAnsi" w:hAnsiTheme="minorHAnsi" w:cstheme="minorHAnsi"/>
                <w:sz w:val="22"/>
                <w:szCs w:val="22"/>
                <w:lang w:eastAsia="en-US"/>
              </w:rPr>
              <w:t>den Browsers</w:t>
            </w:r>
            <w:proofErr w:type="gramEnd"/>
            <w:r w:rsidRPr="007A671E">
              <w:rPr>
                <w:rFonts w:asciiTheme="minorHAnsi" w:hAnsiTheme="minorHAnsi" w:cstheme="minorHAnsi"/>
                <w:sz w:val="22"/>
                <w:szCs w:val="22"/>
                <w:lang w:eastAsia="en-US"/>
              </w:rPr>
              <w:t xml:space="preserve"> gleichermaßen</w:t>
            </w:r>
            <w:r w:rsidR="007A671E" w:rsidRPr="007A671E">
              <w:rPr>
                <w:rFonts w:asciiTheme="minorHAnsi" w:hAnsiTheme="minorHAnsi" w:cstheme="minorHAnsi"/>
                <w:sz w:val="22"/>
                <w:szCs w:val="22"/>
                <w:lang w:eastAsia="en-US"/>
              </w:rPr>
              <w:t xml:space="preserve"> gegolten</w:t>
            </w:r>
            <w:r w:rsidRPr="007A671E">
              <w:rPr>
                <w:rFonts w:asciiTheme="minorHAnsi" w:hAnsiTheme="minorHAnsi" w:cstheme="minorHAnsi"/>
                <w:sz w:val="22"/>
                <w:szCs w:val="22"/>
                <w:lang w:eastAsia="en-US"/>
              </w:rPr>
              <w:t>.</w:t>
            </w:r>
            <w:r w:rsidR="007A671E" w:rsidRPr="007A671E">
              <w:rPr>
                <w:rFonts w:asciiTheme="minorHAnsi" w:hAnsiTheme="minorHAnsi" w:cstheme="minorHAnsi"/>
                <w:sz w:val="22"/>
                <w:szCs w:val="22"/>
                <w:lang w:eastAsia="en-US"/>
              </w:rPr>
              <w:t xml:space="preserve"> Angepasst wurden: </w:t>
            </w:r>
            <w:proofErr w:type="spellStart"/>
            <w:r w:rsidR="007A671E" w:rsidRPr="007A671E">
              <w:rPr>
                <w:rFonts w:asciiTheme="minorHAnsi" w:hAnsiTheme="minorHAnsi" w:cstheme="minorHAnsi"/>
                <w:sz w:val="22"/>
                <w:szCs w:val="22"/>
                <w:lang w:eastAsia="en-US"/>
              </w:rPr>
              <w:t>style.scss</w:t>
            </w:r>
            <w:proofErr w:type="spellEnd"/>
            <w:r w:rsidR="007A671E" w:rsidRPr="007A671E">
              <w:rPr>
                <w:rFonts w:asciiTheme="minorHAnsi" w:hAnsiTheme="minorHAnsi" w:cstheme="minorHAnsi"/>
                <w:sz w:val="22"/>
                <w:szCs w:val="22"/>
                <w:lang w:eastAsia="en-US"/>
              </w:rPr>
              <w:t xml:space="preserve"> (style.css, </w:t>
            </w:r>
            <w:proofErr w:type="spellStart"/>
            <w:r w:rsidR="007A671E" w:rsidRPr="007A671E">
              <w:rPr>
                <w:rFonts w:asciiTheme="minorHAnsi" w:hAnsiTheme="minorHAnsi" w:cstheme="minorHAnsi"/>
                <w:sz w:val="22"/>
                <w:szCs w:val="22"/>
                <w:lang w:eastAsia="en-US"/>
              </w:rPr>
              <w:t>style.css.map</w:t>
            </w:r>
            <w:proofErr w:type="spellEnd"/>
            <w:r w:rsidR="007A671E" w:rsidRPr="007A671E">
              <w:rPr>
                <w:rFonts w:asciiTheme="minorHAnsi" w:hAnsiTheme="minorHAnsi" w:cstheme="minorHAnsi"/>
                <w:sz w:val="22"/>
                <w:szCs w:val="22"/>
                <w:lang w:eastAsia="en-US"/>
              </w:rPr>
              <w:t>)</w:t>
            </w:r>
            <w:r w:rsidR="007A671E">
              <w:rPr>
                <w:rFonts w:asciiTheme="minorHAnsi" w:hAnsiTheme="minorHAnsi" w:cstheme="minorHAnsi"/>
                <w:sz w:val="22"/>
                <w:szCs w:val="22"/>
                <w:lang w:eastAsia="en-US"/>
              </w:rPr>
              <w:t>.</w:t>
            </w:r>
          </w:p>
        </w:tc>
      </w:tr>
      <w:tr w:rsidR="00C32CEC"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C32CEC" w:rsidRPr="00E2654D" w:rsidRDefault="00C32CEC" w:rsidP="00AB4E34">
            <w:pPr>
              <w:rPr>
                <w:rFonts w:asciiTheme="minorHAnsi" w:hAnsiTheme="minorHAnsi" w:cstheme="minorHAnsi"/>
                <w:b w:val="0"/>
                <w:sz w:val="22"/>
                <w:szCs w:val="22"/>
                <w:lang w:eastAsia="en-US"/>
              </w:rPr>
            </w:pPr>
            <w:r w:rsidRPr="00E2654D">
              <w:rPr>
                <w:rFonts w:asciiTheme="minorHAnsi" w:hAnsiTheme="minorHAnsi" w:cstheme="minorHAnsi"/>
                <w:b w:val="0"/>
                <w:sz w:val="22"/>
                <w:szCs w:val="22"/>
                <w:lang w:eastAsia="en-US"/>
              </w:rPr>
              <w:t>Personen und Visitenkarten</w:t>
            </w:r>
          </w:p>
        </w:tc>
        <w:tc>
          <w:tcPr>
            <w:tcW w:w="6662" w:type="dxa"/>
          </w:tcPr>
          <w:p w:rsidR="00C32CEC" w:rsidRDefault="00C32CEC" w:rsidP="007A67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Lange E-Mail-Namen führten immer zu unschönen Umbrüchen. Der </w:t>
            </w:r>
            <w:proofErr w:type="spellStart"/>
            <w:r>
              <w:rPr>
                <w:rFonts w:asciiTheme="minorHAnsi" w:hAnsiTheme="minorHAnsi" w:cstheme="minorHAnsi"/>
                <w:sz w:val="22"/>
                <w:szCs w:val="22"/>
                <w:lang w:eastAsia="en-US"/>
              </w:rPr>
              <w:t>Klarname</w:t>
            </w:r>
            <w:proofErr w:type="spellEnd"/>
            <w:r>
              <w:rPr>
                <w:rFonts w:asciiTheme="minorHAnsi" w:hAnsiTheme="minorHAnsi" w:cstheme="minorHAnsi"/>
                <w:sz w:val="22"/>
                <w:szCs w:val="22"/>
                <w:lang w:eastAsia="en-US"/>
              </w:rPr>
              <w:t xml:space="preserve"> wird nicht mehr angezeigt und entsprechend nur noch „E-Mail“ angezeigt. Angepasst wurden:</w:t>
            </w:r>
          </w:p>
          <w:p w:rsidR="00C32CEC" w:rsidRDefault="00C32CEC" w:rsidP="00C32CEC">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32CEC">
              <w:rPr>
                <w:rFonts w:asciiTheme="minorHAnsi" w:hAnsiTheme="minorHAnsi" w:cstheme="minorHAnsi"/>
                <w:sz w:val="22"/>
                <w:szCs w:val="22"/>
                <w:lang w:eastAsia="en-US"/>
              </w:rPr>
              <w:t>a_</w:t>
            </w:r>
            <w:proofErr w:type="gramStart"/>
            <w:r w:rsidRPr="00C32CEC">
              <w:rPr>
                <w:rFonts w:asciiTheme="minorHAnsi" w:hAnsiTheme="minorHAnsi" w:cstheme="minorHAnsi"/>
                <w:sz w:val="22"/>
                <w:szCs w:val="22"/>
                <w:lang w:eastAsia="en-US"/>
              </w:rPr>
              <w:t>vcard.email</w:t>
            </w:r>
            <w:proofErr w:type="gramEnd"/>
            <w:r w:rsidRPr="00C32CEC">
              <w:rPr>
                <w:rFonts w:asciiTheme="minorHAnsi" w:hAnsiTheme="minorHAnsi" w:cstheme="minorHAnsi"/>
                <w:sz w:val="22"/>
                <w:szCs w:val="22"/>
                <w:lang w:eastAsia="en-US"/>
              </w:rPr>
              <w:t>_abr</w:t>
            </w:r>
          </w:p>
          <w:p w:rsidR="00C32CEC" w:rsidRDefault="00C32CEC" w:rsidP="00C32CEC">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32CEC">
              <w:rPr>
                <w:rFonts w:asciiTheme="minorHAnsi" w:hAnsiTheme="minorHAnsi" w:cstheme="minorHAnsi"/>
                <w:sz w:val="22"/>
                <w:szCs w:val="22"/>
                <w:lang w:eastAsia="en-US"/>
              </w:rPr>
              <w:lastRenderedPageBreak/>
              <w:t>05_ersatz_person_d</w:t>
            </w:r>
          </w:p>
          <w:p w:rsidR="00C32CEC" w:rsidRDefault="00C32CEC" w:rsidP="00C32CEC">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32CEC">
              <w:rPr>
                <w:rFonts w:asciiTheme="minorHAnsi" w:hAnsiTheme="minorHAnsi" w:cstheme="minorHAnsi"/>
                <w:sz w:val="22"/>
                <w:szCs w:val="22"/>
                <w:lang w:eastAsia="en-US"/>
              </w:rPr>
              <w:t>05_person_block_d</w:t>
            </w:r>
          </w:p>
          <w:p w:rsidR="00C32CEC" w:rsidRPr="00C32CEC" w:rsidRDefault="00C32CEC" w:rsidP="007A671E">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32CEC">
              <w:rPr>
                <w:rFonts w:asciiTheme="minorHAnsi" w:hAnsiTheme="minorHAnsi" w:cstheme="minorHAnsi"/>
                <w:sz w:val="22"/>
                <w:szCs w:val="22"/>
                <w:lang w:eastAsia="en-US"/>
              </w:rPr>
              <w:t>05_content_visitenkarte_d</w:t>
            </w:r>
          </w:p>
        </w:tc>
      </w:tr>
      <w:tr w:rsidR="00E2654D"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E2654D" w:rsidRPr="00E2654D" w:rsidRDefault="00E2654D" w:rsidP="00AB4E34">
            <w:pPr>
              <w:rPr>
                <w:rFonts w:asciiTheme="minorHAnsi" w:hAnsiTheme="minorHAnsi" w:cstheme="minorHAnsi"/>
                <w:b w:val="0"/>
                <w:sz w:val="22"/>
                <w:szCs w:val="22"/>
                <w:lang w:eastAsia="en-US"/>
              </w:rPr>
            </w:pPr>
            <w:proofErr w:type="spellStart"/>
            <w:r w:rsidRPr="00E2654D">
              <w:rPr>
                <w:rFonts w:asciiTheme="minorHAnsi" w:hAnsiTheme="minorHAnsi" w:cstheme="minorHAnsi"/>
                <w:b w:val="0"/>
                <w:sz w:val="22"/>
                <w:szCs w:val="22"/>
                <w:lang w:eastAsia="en-US"/>
              </w:rPr>
              <w:lastRenderedPageBreak/>
              <w:t>Breadcrumb</w:t>
            </w:r>
            <w:proofErr w:type="spellEnd"/>
          </w:p>
        </w:tc>
        <w:tc>
          <w:tcPr>
            <w:tcW w:w="6662" w:type="dxa"/>
          </w:tcPr>
          <w:p w:rsidR="00E2654D" w:rsidRDefault="00E2654D" w:rsidP="00E265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Bei langen mehrzeiligen Instanzentiteln kam es zu unschönen Umbrüchen in der </w:t>
            </w:r>
            <w:proofErr w:type="spellStart"/>
            <w:r w:rsidRPr="00E2654D">
              <w:rPr>
                <w:rFonts w:asciiTheme="minorHAnsi" w:hAnsiTheme="minorHAnsi" w:cstheme="minorHAnsi"/>
                <w:sz w:val="22"/>
                <w:szCs w:val="22"/>
                <w:lang w:eastAsia="en-US"/>
              </w:rPr>
              <w:t>Breadcrumb</w:t>
            </w:r>
            <w:proofErr w:type="spellEnd"/>
            <w:r>
              <w:rPr>
                <w:rFonts w:asciiTheme="minorHAnsi" w:hAnsiTheme="minorHAnsi" w:cstheme="minorHAnsi"/>
                <w:sz w:val="22"/>
                <w:szCs w:val="22"/>
                <w:lang w:eastAsia="en-US"/>
              </w:rPr>
              <w:t>. Dies wurde optimiert durch Anpassung von:</w:t>
            </w:r>
            <w:r w:rsidRPr="00E2654D">
              <w:rPr>
                <w:rFonts w:asciiTheme="minorHAnsi" w:hAnsiTheme="minorHAnsi" w:cstheme="minorHAnsi"/>
                <w:sz w:val="22"/>
                <w:szCs w:val="22"/>
                <w:lang w:eastAsia="en-US"/>
              </w:rPr>
              <w:t xml:space="preserve"> 05_content_ariadne_d.</w:t>
            </w:r>
          </w:p>
        </w:tc>
      </w:tr>
      <w:tr w:rsidR="006C6C78"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6C6C78" w:rsidRPr="006C6C78" w:rsidRDefault="006C6C78" w:rsidP="00AB4E34">
            <w:pPr>
              <w:rPr>
                <w:rFonts w:asciiTheme="minorHAnsi" w:hAnsiTheme="minorHAnsi" w:cstheme="minorHAnsi"/>
                <w:b w:val="0"/>
                <w:sz w:val="22"/>
                <w:szCs w:val="22"/>
                <w:lang w:eastAsia="en-US"/>
              </w:rPr>
            </w:pPr>
            <w:r w:rsidRPr="006C6C78">
              <w:rPr>
                <w:rFonts w:asciiTheme="minorHAnsi" w:hAnsiTheme="minorHAnsi" w:cstheme="minorHAnsi"/>
                <w:b w:val="0"/>
                <w:sz w:val="22"/>
                <w:szCs w:val="22"/>
                <w:lang w:eastAsia="en-US"/>
              </w:rPr>
              <w:t>Stadtplan</w:t>
            </w:r>
          </w:p>
        </w:tc>
        <w:tc>
          <w:tcPr>
            <w:tcW w:w="6662" w:type="dxa"/>
          </w:tcPr>
          <w:p w:rsidR="006C6C78" w:rsidRDefault="006C6C78" w:rsidP="006C6C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C6C78">
              <w:rPr>
                <w:rFonts w:asciiTheme="minorHAnsi" w:hAnsiTheme="minorHAnsi" w:cstheme="minorHAnsi"/>
                <w:sz w:val="22"/>
                <w:szCs w:val="22"/>
                <w:lang w:eastAsia="en-US"/>
              </w:rPr>
              <w:t xml:space="preserve">Es </w:t>
            </w:r>
            <w:r>
              <w:rPr>
                <w:rFonts w:asciiTheme="minorHAnsi" w:hAnsiTheme="minorHAnsi" w:cstheme="minorHAnsi"/>
                <w:sz w:val="22"/>
                <w:szCs w:val="22"/>
                <w:lang w:eastAsia="en-US"/>
              </w:rPr>
              <w:t>gab</w:t>
            </w:r>
            <w:r w:rsidRPr="006C6C78">
              <w:rPr>
                <w:rFonts w:asciiTheme="minorHAnsi" w:hAnsiTheme="minorHAnsi" w:cstheme="minorHAnsi"/>
                <w:sz w:val="22"/>
                <w:szCs w:val="22"/>
                <w:lang w:eastAsia="en-US"/>
              </w:rPr>
              <w:t xml:space="preserve"> eine unschöne Einrückung beim Stadtplanmodul - die Kategorien als Ankreuzfelder w</w:t>
            </w:r>
            <w:r>
              <w:rPr>
                <w:rFonts w:asciiTheme="minorHAnsi" w:hAnsiTheme="minorHAnsi" w:cstheme="minorHAnsi"/>
                <w:sz w:val="22"/>
                <w:szCs w:val="22"/>
                <w:lang w:eastAsia="en-US"/>
              </w:rPr>
              <w:t>u</w:t>
            </w:r>
            <w:r w:rsidRPr="006C6C78">
              <w:rPr>
                <w:rFonts w:asciiTheme="minorHAnsi" w:hAnsiTheme="minorHAnsi" w:cstheme="minorHAnsi"/>
                <w:sz w:val="22"/>
                <w:szCs w:val="22"/>
                <w:lang w:eastAsia="en-US"/>
              </w:rPr>
              <w:t>rden unter dem Stadtplan eingebunden. Diese werden sauber angezeigt, wenn der Stadtplan im Inhaltsbereich eingebunden ist. Wenn der Stadtplan aber über die volle Breite g</w:t>
            </w:r>
            <w:r>
              <w:rPr>
                <w:rFonts w:asciiTheme="minorHAnsi" w:hAnsiTheme="minorHAnsi" w:cstheme="minorHAnsi"/>
                <w:sz w:val="22"/>
                <w:szCs w:val="22"/>
                <w:lang w:eastAsia="en-US"/>
              </w:rPr>
              <w:t>ing</w:t>
            </w:r>
            <w:r w:rsidRPr="006C6C78">
              <w:rPr>
                <w:rFonts w:asciiTheme="minorHAnsi" w:hAnsiTheme="minorHAnsi" w:cstheme="minorHAnsi"/>
                <w:sz w:val="22"/>
                <w:szCs w:val="22"/>
                <w:lang w:eastAsia="en-US"/>
              </w:rPr>
              <w:t>, dann k</w:t>
            </w:r>
            <w:r>
              <w:rPr>
                <w:rFonts w:asciiTheme="minorHAnsi" w:hAnsiTheme="minorHAnsi" w:cstheme="minorHAnsi"/>
                <w:sz w:val="22"/>
                <w:szCs w:val="22"/>
                <w:lang w:eastAsia="en-US"/>
              </w:rPr>
              <w:t>am</w:t>
            </w:r>
            <w:r w:rsidRPr="006C6C78">
              <w:rPr>
                <w:rFonts w:asciiTheme="minorHAnsi" w:hAnsiTheme="minorHAnsi" w:cstheme="minorHAnsi"/>
                <w:sz w:val="22"/>
                <w:szCs w:val="22"/>
                <w:lang w:eastAsia="en-US"/>
              </w:rPr>
              <w:t xml:space="preserve"> es zu unschönen Umbrüchen und falschen Einrückungen.</w:t>
            </w:r>
            <w:r>
              <w:rPr>
                <w:rFonts w:asciiTheme="minorHAnsi" w:hAnsiTheme="minorHAnsi" w:cstheme="minorHAnsi"/>
                <w:sz w:val="22"/>
                <w:szCs w:val="22"/>
                <w:lang w:eastAsia="en-US"/>
              </w:rPr>
              <w:t xml:space="preserve"> Dies wurde angepasst durch:</w:t>
            </w:r>
            <w:r w:rsidRPr="006C6C78">
              <w:rPr>
                <w:rFonts w:asciiTheme="minorHAnsi" w:hAnsiTheme="minorHAnsi" w:cstheme="minorHAnsi"/>
                <w:sz w:val="22"/>
                <w:szCs w:val="22"/>
                <w:lang w:eastAsia="en-US"/>
              </w:rPr>
              <w:t xml:space="preserve"> </w:t>
            </w:r>
          </w:p>
          <w:p w:rsidR="006C6C78" w:rsidRDefault="006C6C78" w:rsidP="006C6C78">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C6C78">
              <w:rPr>
                <w:rFonts w:asciiTheme="minorHAnsi" w:hAnsiTheme="minorHAnsi" w:cstheme="minorHAnsi"/>
                <w:sz w:val="22"/>
                <w:szCs w:val="22"/>
                <w:lang w:eastAsia="en-US"/>
              </w:rPr>
              <w:t>05_interactive_map_d</w:t>
            </w:r>
          </w:p>
          <w:p w:rsidR="006C6C78" w:rsidRDefault="006C6C78" w:rsidP="006C6C78">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C6C78">
              <w:rPr>
                <w:rFonts w:asciiTheme="minorHAnsi" w:hAnsiTheme="minorHAnsi" w:cstheme="minorHAnsi"/>
                <w:sz w:val="22"/>
                <w:szCs w:val="22"/>
                <w:lang w:eastAsia="en-US"/>
              </w:rPr>
              <w:t>/</w:t>
            </w:r>
            <w:proofErr w:type="spellStart"/>
            <w:r w:rsidRPr="006C6C78">
              <w:rPr>
                <w:rFonts w:asciiTheme="minorHAnsi" w:hAnsiTheme="minorHAnsi" w:cstheme="minorHAnsi"/>
                <w:sz w:val="22"/>
                <w:szCs w:val="22"/>
                <w:lang w:eastAsia="en-US"/>
              </w:rPr>
              <w:t>static</w:t>
            </w:r>
            <w:proofErr w:type="spellEnd"/>
            <w:r w:rsidRPr="006C6C78">
              <w:rPr>
                <w:rFonts w:asciiTheme="minorHAnsi" w:hAnsiTheme="minorHAnsi" w:cstheme="minorHAnsi"/>
                <w:sz w:val="22"/>
                <w:szCs w:val="22"/>
                <w:lang w:eastAsia="en-US"/>
              </w:rPr>
              <w:t>/</w:t>
            </w:r>
            <w:proofErr w:type="spellStart"/>
            <w:r w:rsidRPr="006C6C78">
              <w:rPr>
                <w:rFonts w:asciiTheme="minorHAnsi" w:hAnsiTheme="minorHAnsi" w:cstheme="minorHAnsi"/>
                <w:sz w:val="22"/>
                <w:szCs w:val="22"/>
                <w:lang w:eastAsia="en-US"/>
              </w:rPr>
              <w:t>css</w:t>
            </w:r>
            <w:proofErr w:type="spellEnd"/>
            <w:r w:rsidRPr="006C6C78">
              <w:rPr>
                <w:rFonts w:asciiTheme="minorHAnsi" w:hAnsiTheme="minorHAnsi" w:cstheme="minorHAnsi"/>
                <w:sz w:val="22"/>
                <w:szCs w:val="22"/>
                <w:lang w:eastAsia="en-US"/>
              </w:rPr>
              <w:t>/html5/</w:t>
            </w:r>
            <w:proofErr w:type="spellStart"/>
            <w:r w:rsidRPr="006C6C78">
              <w:rPr>
                <w:rFonts w:asciiTheme="minorHAnsi" w:hAnsiTheme="minorHAnsi" w:cstheme="minorHAnsi"/>
                <w:sz w:val="22"/>
                <w:szCs w:val="22"/>
                <w:lang w:eastAsia="en-US"/>
              </w:rPr>
              <w:t>style.scss</w:t>
            </w:r>
            <w:proofErr w:type="spellEnd"/>
            <w:r w:rsidRPr="006C6C78">
              <w:rPr>
                <w:rFonts w:asciiTheme="minorHAnsi" w:hAnsiTheme="minorHAnsi" w:cstheme="minorHAnsi"/>
                <w:sz w:val="22"/>
                <w:szCs w:val="22"/>
                <w:lang w:eastAsia="en-US"/>
              </w:rPr>
              <w:t xml:space="preserve"> </w:t>
            </w:r>
            <w:r w:rsidRPr="006C6C78">
              <w:rPr>
                <w:rFonts w:asciiTheme="minorHAnsi" w:hAnsiTheme="minorHAnsi" w:cstheme="minorHAnsi"/>
                <w:sz w:val="22"/>
                <w:szCs w:val="22"/>
                <w:lang w:eastAsia="en-US"/>
              </w:rPr>
              <w:br/>
              <w:t xml:space="preserve">+ </w:t>
            </w:r>
            <w:proofErr w:type="spellStart"/>
            <w:r w:rsidRPr="006C6C78">
              <w:rPr>
                <w:rFonts w:asciiTheme="minorHAnsi" w:hAnsiTheme="minorHAnsi" w:cstheme="minorHAnsi"/>
                <w:sz w:val="22"/>
                <w:szCs w:val="22"/>
                <w:lang w:eastAsia="en-US"/>
              </w:rPr>
              <w:t>style.css.map</w:t>
            </w:r>
            <w:proofErr w:type="spellEnd"/>
            <w:r w:rsidRPr="006C6C78">
              <w:rPr>
                <w:rFonts w:asciiTheme="minorHAnsi" w:hAnsiTheme="minorHAnsi" w:cstheme="minorHAnsi"/>
                <w:sz w:val="22"/>
                <w:szCs w:val="22"/>
                <w:lang w:eastAsia="en-US"/>
              </w:rPr>
              <w:t xml:space="preserve"> </w:t>
            </w:r>
            <w:r w:rsidRPr="006C6C78">
              <w:rPr>
                <w:rFonts w:asciiTheme="minorHAnsi" w:hAnsiTheme="minorHAnsi" w:cstheme="minorHAnsi"/>
                <w:sz w:val="22"/>
                <w:szCs w:val="22"/>
                <w:lang w:eastAsia="en-US"/>
              </w:rPr>
              <w:br/>
              <w:t>+ style.css</w:t>
            </w:r>
          </w:p>
        </w:tc>
      </w:tr>
      <w:tr w:rsidR="003C410C"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C410C" w:rsidRPr="003C410C" w:rsidRDefault="003C410C" w:rsidP="003C410C">
            <w:pPr>
              <w:rPr>
                <w:rFonts w:asciiTheme="minorHAnsi" w:hAnsiTheme="minorHAnsi" w:cstheme="minorHAnsi"/>
                <w:b w:val="0"/>
                <w:sz w:val="22"/>
                <w:szCs w:val="22"/>
                <w:lang w:eastAsia="en-US"/>
              </w:rPr>
            </w:pPr>
            <w:r w:rsidRPr="003C410C">
              <w:rPr>
                <w:rFonts w:asciiTheme="minorHAnsi" w:hAnsiTheme="minorHAnsi" w:cstheme="minorHAnsi"/>
                <w:b w:val="0"/>
                <w:sz w:val="22"/>
                <w:szCs w:val="22"/>
                <w:lang w:eastAsia="en-US"/>
              </w:rPr>
              <w:t>Menü</w:t>
            </w:r>
            <w:bookmarkStart w:id="0" w:name="_GoBack"/>
            <w:bookmarkEnd w:id="0"/>
          </w:p>
        </w:tc>
        <w:tc>
          <w:tcPr>
            <w:tcW w:w="6662" w:type="dxa"/>
          </w:tcPr>
          <w:p w:rsidR="003C410C" w:rsidRPr="003C410C" w:rsidRDefault="003C410C" w:rsidP="003C410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410C">
              <w:rPr>
                <w:rFonts w:asciiTheme="minorHAnsi" w:hAnsiTheme="minorHAnsi" w:cstheme="minorHAnsi"/>
                <w:sz w:val="22"/>
                <w:szCs w:val="22"/>
                <w:lang w:eastAsia="en-US"/>
              </w:rPr>
              <w:t>Das Login wurde in der Mobilversion eines Smartphones zu klein angezeigt und unrichtig markiert (Schriftzug war nicht mehr weiß). Angepasst wurden:</w:t>
            </w:r>
          </w:p>
          <w:p w:rsidR="003C410C" w:rsidRDefault="003C410C" w:rsidP="003C410C">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410C">
              <w:rPr>
                <w:rFonts w:asciiTheme="minorHAnsi" w:hAnsiTheme="minorHAnsi" w:cstheme="minorHAnsi"/>
                <w:sz w:val="22"/>
                <w:szCs w:val="22"/>
                <w:lang w:eastAsia="en-US"/>
              </w:rPr>
              <w:t>/</w:t>
            </w:r>
            <w:proofErr w:type="spellStart"/>
            <w:r w:rsidRPr="003C410C">
              <w:rPr>
                <w:rFonts w:asciiTheme="minorHAnsi" w:hAnsiTheme="minorHAnsi" w:cstheme="minorHAnsi"/>
                <w:sz w:val="22"/>
                <w:szCs w:val="22"/>
                <w:lang w:eastAsia="en-US"/>
              </w:rPr>
              <w:t>static</w:t>
            </w:r>
            <w:proofErr w:type="spellEnd"/>
            <w:r w:rsidRPr="003C410C">
              <w:rPr>
                <w:rFonts w:asciiTheme="minorHAnsi" w:hAnsiTheme="minorHAnsi" w:cstheme="minorHAnsi"/>
                <w:sz w:val="22"/>
                <w:szCs w:val="22"/>
                <w:lang w:eastAsia="en-US"/>
              </w:rPr>
              <w:t>/</w:t>
            </w:r>
            <w:proofErr w:type="spellStart"/>
            <w:r w:rsidRPr="003C410C">
              <w:rPr>
                <w:rFonts w:asciiTheme="minorHAnsi" w:hAnsiTheme="minorHAnsi" w:cstheme="minorHAnsi"/>
                <w:sz w:val="22"/>
                <w:szCs w:val="22"/>
                <w:lang w:eastAsia="en-US"/>
              </w:rPr>
              <w:t>js</w:t>
            </w:r>
            <w:proofErr w:type="spellEnd"/>
            <w:r w:rsidRPr="003C410C">
              <w:rPr>
                <w:rFonts w:asciiTheme="minorHAnsi" w:hAnsiTheme="minorHAnsi" w:cstheme="minorHAnsi"/>
                <w:sz w:val="22"/>
                <w:szCs w:val="22"/>
                <w:lang w:eastAsia="en-US"/>
              </w:rPr>
              <w:t>/html5/ext.js</w:t>
            </w:r>
          </w:p>
          <w:p w:rsidR="003C410C" w:rsidRDefault="003C410C" w:rsidP="003C410C">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410C">
              <w:rPr>
                <w:rFonts w:asciiTheme="minorHAnsi" w:hAnsiTheme="minorHAnsi" w:cstheme="minorHAnsi"/>
                <w:sz w:val="22"/>
                <w:szCs w:val="22"/>
                <w:lang w:eastAsia="en-US"/>
              </w:rPr>
              <w:t>00_script_js_d</w:t>
            </w:r>
          </w:p>
          <w:p w:rsidR="003C410C" w:rsidRDefault="003C410C" w:rsidP="003C410C">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410C">
              <w:rPr>
                <w:rFonts w:asciiTheme="minorHAnsi" w:hAnsiTheme="minorHAnsi" w:cstheme="minorHAnsi"/>
                <w:sz w:val="22"/>
                <w:szCs w:val="22"/>
                <w:lang w:eastAsia="en-US"/>
              </w:rPr>
              <w:t>02_html5_header_d</w:t>
            </w:r>
          </w:p>
          <w:p w:rsidR="003C410C" w:rsidRDefault="003C410C" w:rsidP="003C410C">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410C">
              <w:rPr>
                <w:rFonts w:asciiTheme="minorHAnsi" w:hAnsiTheme="minorHAnsi" w:cstheme="minorHAnsi"/>
                <w:sz w:val="22"/>
                <w:szCs w:val="22"/>
                <w:lang w:eastAsia="en-US"/>
              </w:rPr>
              <w:t>/</w:t>
            </w:r>
            <w:proofErr w:type="spellStart"/>
            <w:r w:rsidRPr="003C410C">
              <w:rPr>
                <w:rFonts w:asciiTheme="minorHAnsi" w:hAnsiTheme="minorHAnsi" w:cstheme="minorHAnsi"/>
                <w:sz w:val="22"/>
                <w:szCs w:val="22"/>
                <w:lang w:eastAsia="en-US"/>
              </w:rPr>
              <w:t>static</w:t>
            </w:r>
            <w:proofErr w:type="spellEnd"/>
            <w:r w:rsidRPr="003C410C">
              <w:rPr>
                <w:rFonts w:asciiTheme="minorHAnsi" w:hAnsiTheme="minorHAnsi" w:cstheme="minorHAnsi"/>
                <w:sz w:val="22"/>
                <w:szCs w:val="22"/>
                <w:lang w:eastAsia="en-US"/>
              </w:rPr>
              <w:t>/</w:t>
            </w:r>
            <w:proofErr w:type="spellStart"/>
            <w:r w:rsidRPr="003C410C">
              <w:rPr>
                <w:rFonts w:asciiTheme="minorHAnsi" w:hAnsiTheme="minorHAnsi" w:cstheme="minorHAnsi"/>
                <w:sz w:val="22"/>
                <w:szCs w:val="22"/>
                <w:lang w:eastAsia="en-US"/>
              </w:rPr>
              <w:t>css</w:t>
            </w:r>
            <w:proofErr w:type="spellEnd"/>
            <w:r w:rsidRPr="003C410C">
              <w:rPr>
                <w:rFonts w:asciiTheme="minorHAnsi" w:hAnsiTheme="minorHAnsi" w:cstheme="minorHAnsi"/>
                <w:sz w:val="22"/>
                <w:szCs w:val="22"/>
                <w:lang w:eastAsia="en-US"/>
              </w:rPr>
              <w:t>/html5/</w:t>
            </w:r>
            <w:proofErr w:type="spellStart"/>
            <w:r w:rsidRPr="003C410C">
              <w:rPr>
                <w:rFonts w:asciiTheme="minorHAnsi" w:hAnsiTheme="minorHAnsi" w:cstheme="minorHAnsi"/>
                <w:sz w:val="22"/>
                <w:szCs w:val="22"/>
                <w:lang w:eastAsia="en-US"/>
              </w:rPr>
              <w:t>style.scss</w:t>
            </w:r>
            <w:proofErr w:type="spellEnd"/>
          </w:p>
          <w:p w:rsidR="003C410C" w:rsidRPr="006C6C78" w:rsidRDefault="003C410C" w:rsidP="003C410C">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410C">
              <w:rPr>
                <w:rFonts w:asciiTheme="minorHAnsi" w:hAnsiTheme="minorHAnsi" w:cstheme="minorHAnsi"/>
                <w:sz w:val="22"/>
                <w:szCs w:val="22"/>
                <w:lang w:eastAsia="en-US"/>
              </w:rPr>
              <w:t>/</w:t>
            </w:r>
            <w:proofErr w:type="spellStart"/>
            <w:r w:rsidRPr="003C410C">
              <w:rPr>
                <w:rFonts w:asciiTheme="minorHAnsi" w:hAnsiTheme="minorHAnsi" w:cstheme="minorHAnsi"/>
                <w:sz w:val="22"/>
                <w:szCs w:val="22"/>
                <w:lang w:eastAsia="en-US"/>
              </w:rPr>
              <w:t>static</w:t>
            </w:r>
            <w:proofErr w:type="spellEnd"/>
            <w:r w:rsidRPr="003C410C">
              <w:rPr>
                <w:rFonts w:asciiTheme="minorHAnsi" w:hAnsiTheme="minorHAnsi" w:cstheme="minorHAnsi"/>
                <w:sz w:val="22"/>
                <w:szCs w:val="22"/>
                <w:lang w:eastAsia="en-US"/>
              </w:rPr>
              <w:t>/</w:t>
            </w:r>
            <w:proofErr w:type="spellStart"/>
            <w:r w:rsidRPr="003C410C">
              <w:rPr>
                <w:rFonts w:asciiTheme="minorHAnsi" w:hAnsiTheme="minorHAnsi" w:cstheme="minorHAnsi"/>
                <w:sz w:val="22"/>
                <w:szCs w:val="22"/>
                <w:lang w:eastAsia="en-US"/>
              </w:rPr>
              <w:t>js</w:t>
            </w:r>
            <w:proofErr w:type="spellEnd"/>
            <w:r w:rsidRPr="003C410C">
              <w:rPr>
                <w:rFonts w:asciiTheme="minorHAnsi" w:hAnsiTheme="minorHAnsi" w:cstheme="minorHAnsi"/>
                <w:sz w:val="22"/>
                <w:szCs w:val="22"/>
                <w:lang w:eastAsia="en-US"/>
              </w:rPr>
              <w:t xml:space="preserve">/html5/ext.js </w:t>
            </w:r>
          </w:p>
        </w:tc>
      </w:tr>
    </w:tbl>
    <w:p w:rsidR="005B4BEA" w:rsidRPr="004F2443" w:rsidRDefault="00E84B09" w:rsidP="005B4BEA">
      <w:pPr>
        <w:pStyle w:val="berschrift1"/>
        <w:spacing w:after="120" w:line="320" w:lineRule="exact"/>
        <w:rPr>
          <w:rFonts w:asciiTheme="minorHAnsi" w:hAnsiTheme="minorHAnsi" w:cstheme="minorHAnsi"/>
          <w:b/>
          <w:i/>
          <w:sz w:val="22"/>
          <w:szCs w:val="22"/>
        </w:rPr>
      </w:pPr>
      <w:r>
        <w:rPr>
          <w:rFonts w:asciiTheme="minorHAnsi" w:hAnsiTheme="minorHAnsi" w:cstheme="minorHAnsi"/>
          <w:b/>
          <w:i/>
          <w:sz w:val="22"/>
          <w:szCs w:val="22"/>
        </w:rPr>
        <w:br/>
      </w:r>
      <w:r w:rsidR="005B4BEA" w:rsidRPr="004F2443">
        <w:rPr>
          <w:rFonts w:asciiTheme="minorHAnsi" w:hAnsiTheme="minorHAnsi" w:cstheme="minorHAnsi"/>
          <w:b/>
          <w:i/>
          <w:sz w:val="22"/>
          <w:szCs w:val="22"/>
        </w:rPr>
        <w:t>Fehlerkorrekturen</w:t>
      </w:r>
    </w:p>
    <w:tbl>
      <w:tblPr>
        <w:tblStyle w:val="HelleSchattierung-Akzent1"/>
        <w:tblW w:w="0" w:type="auto"/>
        <w:tblLayout w:type="fixed"/>
        <w:tblLook w:val="04A0" w:firstRow="1" w:lastRow="0" w:firstColumn="1" w:lastColumn="0" w:noHBand="0" w:noVBand="1"/>
        <w:tblCaption w:val="Liste der Fehler"/>
        <w:tblDescription w:val="Liste der Fehler"/>
      </w:tblPr>
      <w:tblGrid>
        <w:gridCol w:w="1701"/>
        <w:gridCol w:w="7371"/>
      </w:tblGrid>
      <w:tr w:rsidR="005B4BEA" w:rsidRPr="004F2443" w:rsidTr="00E72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B4BEA" w:rsidRPr="004F2443" w:rsidRDefault="005B4BEA" w:rsidP="003D3E88">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371" w:type="dxa"/>
          </w:tcPr>
          <w:p w:rsidR="005B4BEA" w:rsidRPr="004F2443" w:rsidRDefault="005B4BEA" w:rsidP="003D3E8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8F3BE7"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F3BE7" w:rsidRPr="00E7251F" w:rsidRDefault="00D1322D" w:rsidP="00500BD3">
            <w:pPr>
              <w:spacing w:before="60" w:after="60"/>
              <w:rPr>
                <w:rFonts w:asciiTheme="minorHAnsi" w:hAnsiTheme="minorHAnsi" w:cstheme="minorHAnsi"/>
                <w:b w:val="0"/>
                <w:sz w:val="22"/>
                <w:szCs w:val="22"/>
                <w:lang w:eastAsia="en-US"/>
              </w:rPr>
            </w:pPr>
            <w:r w:rsidRPr="00E7251F">
              <w:rPr>
                <w:rFonts w:asciiTheme="minorHAnsi" w:hAnsiTheme="minorHAnsi" w:cstheme="minorHAnsi"/>
                <w:b w:val="0"/>
                <w:sz w:val="22"/>
                <w:szCs w:val="22"/>
                <w:lang w:eastAsia="en-US"/>
              </w:rPr>
              <w:t>Newsletter</w:t>
            </w:r>
          </w:p>
        </w:tc>
        <w:tc>
          <w:tcPr>
            <w:tcW w:w="7371" w:type="dxa"/>
          </w:tcPr>
          <w:p w:rsidR="008F3BE7" w:rsidRPr="00E7251F" w:rsidRDefault="00D1322D" w:rsidP="00500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 xml:space="preserve">Die Darstellung von Sonderzeichen und Umlauten in den Newslettern funktionierte nach der TF-8-Umstellung nicht mehr korrekt. Dies wurde korrigiert durch Anpassung von </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classes4nl.php</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05_content_news_l</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05_download_link_d</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06_search_resultlist_get_news_d</w:t>
            </w:r>
          </w:p>
          <w:p w:rsidR="00787A4D" w:rsidRPr="00893C13" w:rsidRDefault="00787A4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99_phpmailer_lite_d</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05_news_karussell_l</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05_nl_content_news_html_l</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05_nl_content_news_txt_l</w:t>
            </w:r>
          </w:p>
          <w:p w:rsidR="00787A4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10_nl_versenden_l</w:t>
            </w:r>
          </w:p>
          <w:p w:rsidR="00D1322D" w:rsidRPr="00893C13" w:rsidRDefault="00D1322D" w:rsidP="00893C1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bCs/>
                <w:sz w:val="22"/>
                <w:szCs w:val="22"/>
                <w:lang w:eastAsia="en-US"/>
              </w:rPr>
              <w:t>05_rss_content_news_l</w:t>
            </w:r>
          </w:p>
          <w:p w:rsidR="00787A4D" w:rsidRPr="00893C13" w:rsidRDefault="00787A4D" w:rsidP="00500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sz w:val="22"/>
                <w:szCs w:val="22"/>
                <w:lang w:eastAsia="en-US"/>
              </w:rPr>
            </w:pPr>
            <w:r w:rsidRPr="00E7251F">
              <w:rPr>
                <w:rFonts w:asciiTheme="minorHAnsi" w:hAnsiTheme="minorHAnsi" w:cstheme="minorHAnsi"/>
                <w:sz w:val="22"/>
                <w:szCs w:val="22"/>
                <w:lang w:eastAsia="en-US"/>
              </w:rPr>
              <w:br/>
            </w:r>
            <w:r w:rsidRPr="00893C13">
              <w:rPr>
                <w:rFonts w:asciiTheme="minorHAnsi" w:hAnsiTheme="minorHAnsi" w:cstheme="minorHAnsi"/>
                <w:i/>
                <w:sz w:val="22"/>
                <w:szCs w:val="22"/>
                <w:lang w:eastAsia="en-US"/>
              </w:rPr>
              <w:t>Diese Anpassung wurde bereits zwischenzeitlich als Hotfix verteilt.</w:t>
            </w:r>
          </w:p>
        </w:tc>
      </w:tr>
      <w:tr w:rsidR="00BE6D42"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BE6D42" w:rsidRPr="00E7251F" w:rsidRDefault="00BE6D42" w:rsidP="00500BD3">
            <w:pPr>
              <w:spacing w:before="60" w:after="60"/>
              <w:rPr>
                <w:rFonts w:asciiTheme="minorHAnsi" w:hAnsiTheme="minorHAnsi" w:cstheme="minorHAnsi"/>
                <w:sz w:val="22"/>
                <w:szCs w:val="22"/>
                <w:lang w:eastAsia="en-US"/>
              </w:rPr>
            </w:pPr>
            <w:r w:rsidRPr="00E7251F">
              <w:rPr>
                <w:rFonts w:asciiTheme="minorHAnsi" w:hAnsiTheme="minorHAnsi" w:cstheme="minorHAnsi"/>
                <w:b w:val="0"/>
                <w:sz w:val="22"/>
                <w:szCs w:val="22"/>
                <w:lang w:eastAsia="en-US"/>
              </w:rPr>
              <w:t>Newsletter</w:t>
            </w:r>
          </w:p>
        </w:tc>
        <w:tc>
          <w:tcPr>
            <w:tcW w:w="7371" w:type="dxa"/>
          </w:tcPr>
          <w:p w:rsidR="00BE6D42" w:rsidRDefault="00BE6D42" w:rsidP="00BE6D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Beim Versenden eines Newsletters erschienen an einigen Stelle </w:t>
            </w:r>
            <w:r w:rsidRPr="00BE6D42">
              <w:rPr>
                <w:rFonts w:asciiTheme="minorHAnsi" w:hAnsiTheme="minorHAnsi" w:cstheme="minorHAnsi"/>
                <w:bCs/>
                <w:sz w:val="22"/>
                <w:szCs w:val="22"/>
                <w:lang w:eastAsia="en-US"/>
              </w:rPr>
              <w:t>Fragezeichen</w:t>
            </w:r>
            <w:r>
              <w:rPr>
                <w:rFonts w:asciiTheme="minorHAnsi" w:hAnsiTheme="minorHAnsi" w:cstheme="minorHAnsi"/>
                <w:bCs/>
                <w:sz w:val="22"/>
                <w:szCs w:val="22"/>
                <w:lang w:eastAsia="en-US"/>
              </w:rPr>
              <w:t xml:space="preserve">. Zudem </w:t>
            </w:r>
            <w:r w:rsidRPr="00BE6D42">
              <w:rPr>
                <w:rFonts w:asciiTheme="minorHAnsi" w:hAnsiTheme="minorHAnsi" w:cstheme="minorHAnsi"/>
                <w:bCs/>
                <w:sz w:val="22"/>
                <w:szCs w:val="22"/>
                <w:lang w:eastAsia="en-US"/>
              </w:rPr>
              <w:t xml:space="preserve">wird im HTML-Header </w:t>
            </w:r>
            <w:r>
              <w:rPr>
                <w:rFonts w:asciiTheme="minorHAnsi" w:hAnsiTheme="minorHAnsi" w:cstheme="minorHAnsi"/>
                <w:bCs/>
                <w:sz w:val="22"/>
                <w:szCs w:val="22"/>
                <w:lang w:eastAsia="en-US"/>
              </w:rPr>
              <w:t xml:space="preserve">noch </w:t>
            </w:r>
            <w:r w:rsidRPr="00BE6D42">
              <w:rPr>
                <w:rFonts w:asciiTheme="minorHAnsi" w:hAnsiTheme="minorHAnsi" w:cstheme="minorHAnsi"/>
                <w:bCs/>
                <w:sz w:val="22"/>
                <w:szCs w:val="22"/>
                <w:lang w:eastAsia="en-US"/>
              </w:rPr>
              <w:t xml:space="preserve">ISO angegeben, wohl tatsächlich </w:t>
            </w:r>
            <w:r>
              <w:rPr>
                <w:rFonts w:asciiTheme="minorHAnsi" w:hAnsiTheme="minorHAnsi" w:cstheme="minorHAnsi"/>
                <w:bCs/>
                <w:sz w:val="22"/>
                <w:szCs w:val="22"/>
                <w:lang w:eastAsia="en-US"/>
              </w:rPr>
              <w:t xml:space="preserve">aber </w:t>
            </w:r>
            <w:r w:rsidRPr="00BE6D42">
              <w:rPr>
                <w:rFonts w:asciiTheme="minorHAnsi" w:hAnsiTheme="minorHAnsi" w:cstheme="minorHAnsi"/>
                <w:bCs/>
                <w:sz w:val="22"/>
                <w:szCs w:val="22"/>
                <w:lang w:eastAsia="en-US"/>
              </w:rPr>
              <w:t>UTF-8 ausgeliefert</w:t>
            </w:r>
            <w:r>
              <w:rPr>
                <w:rFonts w:asciiTheme="minorHAnsi" w:hAnsiTheme="minorHAnsi" w:cstheme="minorHAnsi"/>
                <w:bCs/>
                <w:sz w:val="22"/>
                <w:szCs w:val="22"/>
                <w:lang w:eastAsia="en-US"/>
              </w:rPr>
              <w:t>. D</w:t>
            </w:r>
            <w:r w:rsidRPr="00BE6D42">
              <w:rPr>
                <w:rFonts w:asciiTheme="minorHAnsi" w:hAnsiTheme="minorHAnsi" w:cstheme="minorHAnsi"/>
                <w:bCs/>
                <w:sz w:val="22"/>
                <w:szCs w:val="22"/>
                <w:lang w:eastAsia="en-US"/>
              </w:rPr>
              <w:t xml:space="preserve">ie Ursache </w:t>
            </w:r>
            <w:r>
              <w:rPr>
                <w:rFonts w:asciiTheme="minorHAnsi" w:hAnsiTheme="minorHAnsi" w:cstheme="minorHAnsi"/>
                <w:bCs/>
                <w:sz w:val="22"/>
                <w:szCs w:val="22"/>
                <w:lang w:eastAsia="en-US"/>
              </w:rPr>
              <w:t>bestand darin</w:t>
            </w:r>
            <w:r w:rsidRPr="00BE6D42">
              <w:rPr>
                <w:rFonts w:asciiTheme="minorHAnsi" w:hAnsiTheme="minorHAnsi" w:cstheme="minorHAnsi"/>
                <w:bCs/>
                <w:sz w:val="22"/>
                <w:szCs w:val="22"/>
                <w:lang w:eastAsia="en-US"/>
              </w:rPr>
              <w:t>, dass ein Aufruf der Middleware "</w:t>
            </w:r>
            <w:proofErr w:type="spellStart"/>
            <w:r w:rsidRPr="00BE6D42">
              <w:rPr>
                <w:rFonts w:asciiTheme="minorHAnsi" w:hAnsiTheme="minorHAnsi" w:cstheme="minorHAnsi"/>
                <w:bCs/>
                <w:sz w:val="22"/>
                <w:szCs w:val="22"/>
                <w:lang w:eastAsia="en-US"/>
              </w:rPr>
              <w:t>Tidy</w:t>
            </w:r>
            <w:proofErr w:type="spellEnd"/>
            <w:r w:rsidRPr="00BE6D42">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noch nicht ausreichend eingesetzt wurde.</w:t>
            </w:r>
          </w:p>
          <w:p w:rsidR="00BE6D42" w:rsidRDefault="00BE6D42" w:rsidP="00BE6D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BE6D42">
              <w:rPr>
                <w:rFonts w:asciiTheme="minorHAnsi" w:hAnsiTheme="minorHAnsi" w:cstheme="minorHAnsi"/>
                <w:bCs/>
                <w:sz w:val="22"/>
                <w:szCs w:val="22"/>
                <w:lang w:eastAsia="en-US"/>
              </w:rPr>
              <w:lastRenderedPageBreak/>
              <w:t xml:space="preserve">Mit den hier getätigten Änderungen erkennt </w:t>
            </w:r>
            <w:proofErr w:type="spellStart"/>
            <w:r w:rsidRPr="00BE6D42">
              <w:rPr>
                <w:rFonts w:asciiTheme="minorHAnsi" w:hAnsiTheme="minorHAnsi" w:cstheme="minorHAnsi"/>
                <w:bCs/>
                <w:sz w:val="22"/>
                <w:szCs w:val="22"/>
                <w:lang w:eastAsia="en-US"/>
              </w:rPr>
              <w:t>Tidy</w:t>
            </w:r>
            <w:proofErr w:type="spellEnd"/>
            <w:r>
              <w:rPr>
                <w:rFonts w:asciiTheme="minorHAnsi" w:hAnsiTheme="minorHAnsi" w:cstheme="minorHAnsi"/>
                <w:bCs/>
                <w:sz w:val="22"/>
                <w:szCs w:val="22"/>
                <w:lang w:eastAsia="en-US"/>
              </w:rPr>
              <w:t xml:space="preserve"> nun eindeutig</w:t>
            </w:r>
            <w:r w:rsidRPr="00BE6D42">
              <w:rPr>
                <w:rFonts w:asciiTheme="minorHAnsi" w:hAnsiTheme="minorHAnsi" w:cstheme="minorHAnsi"/>
                <w:bCs/>
                <w:sz w:val="22"/>
                <w:szCs w:val="22"/>
                <w:lang w:eastAsia="en-US"/>
              </w:rPr>
              <w:t>, welcher Zeichensatz gewünscht ist und codiert die Sonderzeichen entsprechend.</w:t>
            </w:r>
            <w:r w:rsidRPr="00BE6D42">
              <w:rPr>
                <w:rFonts w:asciiTheme="minorHAnsi" w:hAnsiTheme="minorHAnsi" w:cstheme="minorHAnsi"/>
                <w:bCs/>
                <w:sz w:val="22"/>
                <w:szCs w:val="22"/>
                <w:lang w:eastAsia="en-US"/>
              </w:rPr>
              <w:br/>
            </w:r>
            <w:r>
              <w:rPr>
                <w:rFonts w:asciiTheme="minorHAnsi" w:hAnsiTheme="minorHAnsi" w:cstheme="minorHAnsi"/>
                <w:bCs/>
                <w:sz w:val="22"/>
                <w:szCs w:val="22"/>
                <w:lang w:eastAsia="en-US"/>
              </w:rPr>
              <w:t>Angepasst wurden:</w:t>
            </w:r>
          </w:p>
          <w:p w:rsidR="00BE6D42" w:rsidRDefault="00BE6D42" w:rsidP="00BE6D4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BE6D42">
              <w:rPr>
                <w:rFonts w:asciiTheme="minorHAnsi" w:hAnsiTheme="minorHAnsi" w:cstheme="minorHAnsi"/>
                <w:bCs/>
                <w:sz w:val="22"/>
                <w:szCs w:val="22"/>
                <w:lang w:eastAsia="en-US"/>
              </w:rPr>
              <w:t>20_nl_newsletter_vorschau_d</w:t>
            </w:r>
          </w:p>
          <w:p w:rsidR="00BE6D42" w:rsidRDefault="00BE6D42" w:rsidP="00BE6D4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BE6D42">
              <w:rPr>
                <w:rFonts w:asciiTheme="minorHAnsi" w:hAnsiTheme="minorHAnsi" w:cstheme="minorHAnsi"/>
                <w:bCs/>
                <w:sz w:val="22"/>
                <w:szCs w:val="22"/>
                <w:lang w:eastAsia="en-US"/>
              </w:rPr>
              <w:t>10_nl_versenden_l</w:t>
            </w:r>
          </w:p>
          <w:p w:rsidR="00BE6D42" w:rsidRDefault="00BE6D42" w:rsidP="00BE6D4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BE6D42">
              <w:rPr>
                <w:rFonts w:asciiTheme="minorHAnsi" w:hAnsiTheme="minorHAnsi" w:cstheme="minorHAnsi"/>
                <w:bCs/>
                <w:sz w:val="22"/>
                <w:szCs w:val="22"/>
                <w:lang w:eastAsia="en-US"/>
              </w:rPr>
              <w:t>10_nl_newsletter_html_pre_content_d</w:t>
            </w:r>
            <w:r>
              <w:rPr>
                <w:rFonts w:asciiTheme="minorHAnsi" w:hAnsiTheme="minorHAnsi" w:cstheme="minorHAnsi"/>
                <w:bCs/>
                <w:sz w:val="22"/>
                <w:szCs w:val="22"/>
                <w:lang w:eastAsia="en-US"/>
              </w:rPr>
              <w:br/>
            </w:r>
          </w:p>
          <w:p w:rsidR="00BE6D42" w:rsidRPr="00BE6D42" w:rsidRDefault="00BE6D42" w:rsidP="00BE6D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i/>
                <w:sz w:val="22"/>
                <w:szCs w:val="22"/>
                <w:lang w:eastAsia="en-US"/>
              </w:rPr>
              <w:t xml:space="preserve">Diese Anpassung wurde bereits zwischenzeitlich als Hotfix </w:t>
            </w:r>
            <w:r w:rsidR="006C6C78">
              <w:rPr>
                <w:rFonts w:asciiTheme="minorHAnsi" w:hAnsiTheme="minorHAnsi" w:cstheme="minorHAnsi"/>
                <w:i/>
                <w:sz w:val="22"/>
                <w:szCs w:val="22"/>
                <w:lang w:eastAsia="en-US"/>
              </w:rPr>
              <w:t xml:space="preserve">im Internet </w:t>
            </w:r>
            <w:r w:rsidRPr="00893C13">
              <w:rPr>
                <w:rFonts w:asciiTheme="minorHAnsi" w:hAnsiTheme="minorHAnsi" w:cstheme="minorHAnsi"/>
                <w:i/>
                <w:sz w:val="22"/>
                <w:szCs w:val="22"/>
                <w:lang w:eastAsia="en-US"/>
              </w:rPr>
              <w:t>verteilt</w:t>
            </w:r>
            <w:r w:rsidR="00A909F6">
              <w:rPr>
                <w:rFonts w:asciiTheme="minorHAnsi" w:hAnsiTheme="minorHAnsi" w:cstheme="minorHAnsi"/>
                <w:i/>
                <w:sz w:val="22"/>
                <w:szCs w:val="22"/>
                <w:lang w:eastAsia="en-US"/>
              </w:rPr>
              <w:t>.</w:t>
            </w:r>
          </w:p>
        </w:tc>
      </w:tr>
      <w:tr w:rsidR="00923D54"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23D54" w:rsidRPr="00E7251F" w:rsidRDefault="00923D54" w:rsidP="00787A4D">
            <w:pPr>
              <w:rPr>
                <w:rFonts w:asciiTheme="minorHAnsi" w:hAnsiTheme="minorHAnsi" w:cstheme="minorHAnsi"/>
                <w:b w:val="0"/>
                <w:bCs w:val="0"/>
                <w:sz w:val="22"/>
                <w:szCs w:val="22"/>
                <w:lang w:eastAsia="en-US"/>
              </w:rPr>
            </w:pPr>
            <w:r w:rsidRPr="00E7251F">
              <w:rPr>
                <w:rFonts w:asciiTheme="minorHAnsi" w:hAnsiTheme="minorHAnsi" w:cstheme="minorHAnsi"/>
                <w:b w:val="0"/>
                <w:bCs w:val="0"/>
                <w:sz w:val="22"/>
                <w:szCs w:val="22"/>
                <w:lang w:eastAsia="en-US"/>
              </w:rPr>
              <w:lastRenderedPageBreak/>
              <w:t>Interne Links in Absätzen</w:t>
            </w:r>
          </w:p>
        </w:tc>
        <w:tc>
          <w:tcPr>
            <w:tcW w:w="7371" w:type="dxa"/>
          </w:tcPr>
          <w:p w:rsidR="00923D54" w:rsidRPr="00E7251F" w:rsidRDefault="00923D54" w:rsidP="00923D5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Es gab ein Darstellungsproblem von Umlauten bei internen Links in Absätzen auf den Instanzen. Umlaute wurden nicht korrekt angezeigt/dargestellt. Dies wurde korrigiert durch Anpassung von</w:t>
            </w:r>
          </w:p>
          <w:p w:rsidR="00923D54" w:rsidRPr="00E7251F" w:rsidRDefault="00923D54" w:rsidP="00923D54">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05_ersatzfunktion_d</w:t>
            </w:r>
          </w:p>
          <w:p w:rsidR="00923D54" w:rsidRPr="00E7251F" w:rsidRDefault="00923D54" w:rsidP="00923D54">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E7251F">
              <w:rPr>
                <w:rFonts w:asciiTheme="minorHAnsi" w:hAnsiTheme="minorHAnsi" w:cstheme="minorHAnsi"/>
                <w:bCs/>
                <w:sz w:val="22"/>
                <w:szCs w:val="22"/>
                <w:lang w:eastAsia="en-US"/>
              </w:rPr>
              <w:t>SixcmsKogisEncodingHelper.php</w:t>
            </w:r>
            <w:proofErr w:type="spellEnd"/>
          </w:p>
        </w:tc>
      </w:tr>
      <w:tr w:rsidR="00500BD3"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500BD3" w:rsidRPr="00E7251F" w:rsidRDefault="00500BD3" w:rsidP="00500BD3">
            <w:pPr>
              <w:rPr>
                <w:rFonts w:asciiTheme="minorHAnsi" w:hAnsiTheme="minorHAnsi" w:cstheme="minorHAnsi"/>
                <w:b w:val="0"/>
                <w:bCs w:val="0"/>
                <w:sz w:val="22"/>
                <w:szCs w:val="22"/>
                <w:lang w:eastAsia="en-US"/>
              </w:rPr>
            </w:pPr>
            <w:r w:rsidRPr="00E7251F">
              <w:rPr>
                <w:rFonts w:asciiTheme="minorHAnsi" w:hAnsiTheme="minorHAnsi" w:cstheme="minorHAnsi"/>
                <w:b w:val="0"/>
                <w:bCs w:val="0"/>
                <w:sz w:val="22"/>
                <w:szCs w:val="22"/>
                <w:lang w:eastAsia="en-US"/>
              </w:rPr>
              <w:t>UTF-8-Umstellung: Veranstaltungen Kalenderansicht</w:t>
            </w:r>
          </w:p>
        </w:tc>
        <w:tc>
          <w:tcPr>
            <w:tcW w:w="7371" w:type="dxa"/>
          </w:tcPr>
          <w:p w:rsidR="00500BD3" w:rsidRPr="00E7251F" w:rsidRDefault="00500BD3" w:rsidP="00500B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Es gab einen Fehler beim Veranstaltungsmodul, die kleine Kalenderansicht ließ sich nicht weiterschalten. Dies wurde korrigiert durch Anpassung von:</w:t>
            </w:r>
          </w:p>
          <w:p w:rsidR="00500BD3" w:rsidRPr="00E7251F" w:rsidRDefault="00500BD3" w:rsidP="00500B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99_veranstaltung_zeitstrahl_navigator_d.</w:t>
            </w:r>
          </w:p>
        </w:tc>
      </w:tr>
      <w:tr w:rsidR="00207851"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07851" w:rsidRPr="00207851" w:rsidRDefault="00207851" w:rsidP="00207851">
            <w:pPr>
              <w:rPr>
                <w:rFonts w:asciiTheme="minorHAnsi" w:hAnsiTheme="minorHAnsi" w:cstheme="minorHAnsi"/>
                <w:b w:val="0"/>
                <w:sz w:val="22"/>
                <w:szCs w:val="22"/>
                <w:lang w:eastAsia="en-US"/>
              </w:rPr>
            </w:pPr>
            <w:r w:rsidRPr="00207851">
              <w:rPr>
                <w:rFonts w:asciiTheme="minorHAnsi" w:hAnsiTheme="minorHAnsi" w:cstheme="minorHAnsi"/>
                <w:b w:val="0"/>
                <w:sz w:val="22"/>
                <w:szCs w:val="22"/>
                <w:lang w:eastAsia="en-US"/>
              </w:rPr>
              <w:t>UTF-8-Umstellung Telefonnummern</w:t>
            </w:r>
          </w:p>
        </w:tc>
        <w:tc>
          <w:tcPr>
            <w:tcW w:w="7371" w:type="dxa"/>
          </w:tcPr>
          <w:p w:rsidR="00207851" w:rsidRDefault="00207851" w:rsidP="00500B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Sonderzeichen in Telefonnummern führten zu fehlerhaften Darstellungen. Dies wurde korrigiert durch Anpassung von:</w:t>
            </w:r>
          </w:p>
          <w:p w:rsidR="00207851" w:rsidRDefault="00207851" w:rsidP="00207851">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207851">
              <w:rPr>
                <w:rFonts w:asciiTheme="minorHAnsi" w:hAnsiTheme="minorHAnsi" w:cstheme="minorHAnsi"/>
                <w:bCs/>
                <w:sz w:val="22"/>
                <w:szCs w:val="22"/>
                <w:lang w:eastAsia="en-US"/>
              </w:rPr>
              <w:t>SixcmsKogisHelper.php</w:t>
            </w:r>
            <w:proofErr w:type="spellEnd"/>
          </w:p>
          <w:p w:rsidR="00207851" w:rsidRDefault="00207851" w:rsidP="00207851">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207851">
              <w:rPr>
                <w:rFonts w:asciiTheme="minorHAnsi" w:hAnsiTheme="minorHAnsi" w:cstheme="minorHAnsi"/>
                <w:bCs/>
                <w:sz w:val="22"/>
                <w:szCs w:val="22"/>
                <w:lang w:eastAsia="en-US"/>
              </w:rPr>
              <w:t>05_content_visitenkarte_d</w:t>
            </w:r>
          </w:p>
          <w:p w:rsidR="00207851" w:rsidRPr="00207851" w:rsidRDefault="00207851" w:rsidP="002078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br/>
            </w:r>
            <w:r w:rsidRPr="00893C13">
              <w:rPr>
                <w:rFonts w:asciiTheme="minorHAnsi" w:hAnsiTheme="minorHAnsi" w:cstheme="minorHAnsi"/>
                <w:i/>
                <w:sz w:val="22"/>
                <w:szCs w:val="22"/>
                <w:lang w:eastAsia="en-US"/>
              </w:rPr>
              <w:t>Diese Anpassung wurde bereits zwischenzeitlich als Hotfix verteilt.</w:t>
            </w:r>
          </w:p>
        </w:tc>
      </w:tr>
      <w:tr w:rsidR="00EA4DDA"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EA4DDA" w:rsidRPr="00EA4DDA" w:rsidRDefault="00EA4DDA" w:rsidP="00500BD3">
            <w:pPr>
              <w:rPr>
                <w:rFonts w:asciiTheme="minorHAnsi" w:hAnsiTheme="minorHAnsi" w:cstheme="minorHAnsi"/>
                <w:b w:val="0"/>
                <w:bCs w:val="0"/>
                <w:sz w:val="22"/>
                <w:szCs w:val="22"/>
                <w:lang w:eastAsia="en-US"/>
              </w:rPr>
            </w:pPr>
            <w:r w:rsidRPr="00EA4DDA">
              <w:rPr>
                <w:rFonts w:asciiTheme="minorHAnsi" w:hAnsiTheme="minorHAnsi" w:cstheme="minorHAnsi"/>
                <w:b w:val="0"/>
                <w:bCs w:val="0"/>
                <w:sz w:val="22"/>
                <w:szCs w:val="22"/>
                <w:lang w:eastAsia="en-US"/>
              </w:rPr>
              <w:t>Sitzungen</w:t>
            </w:r>
          </w:p>
        </w:tc>
        <w:tc>
          <w:tcPr>
            <w:tcW w:w="7371" w:type="dxa"/>
          </w:tcPr>
          <w:p w:rsidR="00EA4DDA" w:rsidRPr="00E7251F" w:rsidRDefault="00EA4DDA" w:rsidP="00EA4DD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B</w:t>
            </w:r>
            <w:r w:rsidRPr="00EA4DDA">
              <w:rPr>
                <w:rFonts w:asciiTheme="minorHAnsi" w:hAnsiTheme="minorHAnsi" w:cstheme="minorHAnsi"/>
                <w:bCs/>
                <w:sz w:val="22"/>
                <w:szCs w:val="22"/>
                <w:lang w:eastAsia="en-US"/>
              </w:rPr>
              <w:t xml:space="preserve">eim Sitzungskalender in der </w:t>
            </w:r>
            <w:r>
              <w:rPr>
                <w:rFonts w:asciiTheme="minorHAnsi" w:hAnsiTheme="minorHAnsi" w:cstheme="minorHAnsi"/>
                <w:bCs/>
                <w:sz w:val="22"/>
                <w:szCs w:val="22"/>
                <w:lang w:eastAsia="en-US"/>
              </w:rPr>
              <w:t xml:space="preserve">rechten Seitenspalte funktionierte das Weiterblättern </w:t>
            </w:r>
            <w:r w:rsidRPr="00EA4DDA">
              <w:rPr>
                <w:rFonts w:asciiTheme="minorHAnsi" w:hAnsiTheme="minorHAnsi" w:cstheme="minorHAnsi"/>
                <w:bCs/>
                <w:sz w:val="22"/>
                <w:szCs w:val="22"/>
                <w:lang w:eastAsia="en-US"/>
              </w:rPr>
              <w:t>der Monate im Kalender nicht. Angepasst wurde: 99_html_kalenderbox_d</w:t>
            </w:r>
            <w:r>
              <w:rPr>
                <w:rFonts w:asciiTheme="minorHAnsi" w:hAnsiTheme="minorHAnsi" w:cstheme="minorHAnsi"/>
                <w:bCs/>
                <w:sz w:val="22"/>
                <w:szCs w:val="22"/>
                <w:lang w:eastAsia="en-US"/>
              </w:rPr>
              <w:t>.</w:t>
            </w:r>
          </w:p>
        </w:tc>
      </w:tr>
      <w:tr w:rsidR="00500BD3"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00BD3" w:rsidRPr="00E7251F" w:rsidRDefault="00500BD3" w:rsidP="00500BD3">
            <w:pPr>
              <w:rPr>
                <w:rFonts w:asciiTheme="minorHAnsi" w:hAnsiTheme="minorHAnsi" w:cstheme="minorHAnsi"/>
                <w:b w:val="0"/>
                <w:bCs w:val="0"/>
                <w:sz w:val="22"/>
                <w:szCs w:val="22"/>
                <w:lang w:eastAsia="en-US"/>
              </w:rPr>
            </w:pPr>
            <w:r w:rsidRPr="00E7251F">
              <w:rPr>
                <w:rFonts w:asciiTheme="minorHAnsi" w:hAnsiTheme="minorHAnsi" w:cstheme="minorHAnsi"/>
                <w:b w:val="0"/>
                <w:bCs w:val="0"/>
                <w:sz w:val="22"/>
                <w:szCs w:val="22"/>
                <w:lang w:eastAsia="en-US"/>
              </w:rPr>
              <w:t>Mobilversion, Login</w:t>
            </w:r>
          </w:p>
        </w:tc>
        <w:tc>
          <w:tcPr>
            <w:tcW w:w="7371" w:type="dxa"/>
          </w:tcPr>
          <w:p w:rsidR="00500BD3" w:rsidRPr="00E7251F" w:rsidRDefault="00500BD3" w:rsidP="00500B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Das Login aus dem Mobilmenü heraus funktionierte nicht mehr. Angepasst wurden:</w:t>
            </w:r>
          </w:p>
          <w:p w:rsidR="00500BD3" w:rsidRPr="00E7251F" w:rsidRDefault="00500BD3" w:rsidP="00500BD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00_script_js_d</w:t>
            </w:r>
          </w:p>
          <w:p w:rsidR="00500BD3" w:rsidRPr="00E7251F" w:rsidRDefault="00500BD3" w:rsidP="00500BD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02_html5_header_d</w:t>
            </w:r>
          </w:p>
          <w:p w:rsidR="00500BD3" w:rsidRPr="00E7251F" w:rsidRDefault="00500BD3" w:rsidP="00500BD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E7251F">
              <w:rPr>
                <w:rFonts w:asciiTheme="minorHAnsi" w:hAnsiTheme="minorHAnsi" w:cstheme="minorHAnsi"/>
                <w:bCs/>
                <w:sz w:val="22"/>
                <w:szCs w:val="22"/>
                <w:lang w:eastAsia="en-US"/>
              </w:rPr>
              <w:t>static</w:t>
            </w:r>
            <w:proofErr w:type="spellEnd"/>
            <w:r w:rsidRPr="00E7251F">
              <w:rPr>
                <w:rFonts w:asciiTheme="minorHAnsi" w:hAnsiTheme="minorHAnsi" w:cstheme="minorHAnsi"/>
                <w:bCs/>
                <w:sz w:val="22"/>
                <w:szCs w:val="22"/>
                <w:lang w:eastAsia="en-US"/>
              </w:rPr>
              <w:t>/</w:t>
            </w:r>
            <w:proofErr w:type="spellStart"/>
            <w:r w:rsidRPr="00E7251F">
              <w:rPr>
                <w:rFonts w:asciiTheme="minorHAnsi" w:hAnsiTheme="minorHAnsi" w:cstheme="minorHAnsi"/>
                <w:bCs/>
                <w:sz w:val="22"/>
                <w:szCs w:val="22"/>
                <w:lang w:eastAsia="en-US"/>
              </w:rPr>
              <w:t>css</w:t>
            </w:r>
            <w:proofErr w:type="spellEnd"/>
            <w:r w:rsidRPr="00E7251F">
              <w:rPr>
                <w:rFonts w:asciiTheme="minorHAnsi" w:hAnsiTheme="minorHAnsi" w:cstheme="minorHAnsi"/>
                <w:bCs/>
                <w:sz w:val="22"/>
                <w:szCs w:val="22"/>
                <w:lang w:eastAsia="en-US"/>
              </w:rPr>
              <w:t>/html5/</w:t>
            </w:r>
            <w:proofErr w:type="spellStart"/>
            <w:r w:rsidRPr="00E7251F">
              <w:rPr>
                <w:rFonts w:asciiTheme="minorHAnsi" w:hAnsiTheme="minorHAnsi" w:cstheme="minorHAnsi"/>
                <w:bCs/>
                <w:sz w:val="22"/>
                <w:szCs w:val="22"/>
                <w:lang w:eastAsia="en-US"/>
              </w:rPr>
              <w:t>style.scss</w:t>
            </w:r>
            <w:proofErr w:type="spellEnd"/>
          </w:p>
          <w:p w:rsidR="00500BD3" w:rsidRPr="00E7251F" w:rsidRDefault="00500BD3" w:rsidP="00500BD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E7251F">
              <w:rPr>
                <w:rFonts w:asciiTheme="minorHAnsi" w:hAnsiTheme="minorHAnsi" w:cstheme="minorHAnsi"/>
                <w:bCs/>
                <w:sz w:val="22"/>
                <w:szCs w:val="22"/>
                <w:lang w:eastAsia="en-US"/>
              </w:rPr>
              <w:t>style.css.map</w:t>
            </w:r>
            <w:proofErr w:type="spellEnd"/>
            <w:r w:rsidRPr="00E7251F">
              <w:rPr>
                <w:rFonts w:asciiTheme="minorHAnsi" w:hAnsiTheme="minorHAnsi" w:cstheme="minorHAnsi"/>
                <w:bCs/>
                <w:sz w:val="22"/>
                <w:szCs w:val="22"/>
                <w:lang w:eastAsia="en-US"/>
              </w:rPr>
              <w:t xml:space="preserve"> </w:t>
            </w:r>
          </w:p>
          <w:p w:rsidR="00500BD3" w:rsidRPr="00E7251F" w:rsidRDefault="00500BD3" w:rsidP="00500BD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E7251F">
              <w:rPr>
                <w:rFonts w:asciiTheme="minorHAnsi" w:hAnsiTheme="minorHAnsi" w:cstheme="minorHAnsi"/>
                <w:bCs/>
                <w:sz w:val="22"/>
                <w:szCs w:val="22"/>
                <w:lang w:eastAsia="en-US"/>
              </w:rPr>
              <w:t>static</w:t>
            </w:r>
            <w:proofErr w:type="spellEnd"/>
            <w:r w:rsidRPr="00E7251F">
              <w:rPr>
                <w:rFonts w:asciiTheme="minorHAnsi" w:hAnsiTheme="minorHAnsi" w:cstheme="minorHAnsi"/>
                <w:bCs/>
                <w:sz w:val="22"/>
                <w:szCs w:val="22"/>
                <w:lang w:eastAsia="en-US"/>
              </w:rPr>
              <w:t>/</w:t>
            </w:r>
            <w:proofErr w:type="spellStart"/>
            <w:r w:rsidRPr="00E7251F">
              <w:rPr>
                <w:rFonts w:asciiTheme="minorHAnsi" w:hAnsiTheme="minorHAnsi" w:cstheme="minorHAnsi"/>
                <w:bCs/>
                <w:sz w:val="22"/>
                <w:szCs w:val="22"/>
                <w:lang w:eastAsia="en-US"/>
              </w:rPr>
              <w:t>js</w:t>
            </w:r>
            <w:proofErr w:type="spellEnd"/>
            <w:r w:rsidRPr="00E7251F">
              <w:rPr>
                <w:rFonts w:asciiTheme="minorHAnsi" w:hAnsiTheme="minorHAnsi" w:cstheme="minorHAnsi"/>
                <w:bCs/>
                <w:sz w:val="22"/>
                <w:szCs w:val="22"/>
                <w:lang w:eastAsia="en-US"/>
              </w:rPr>
              <w:t>/html5/ext.js</w:t>
            </w:r>
          </w:p>
          <w:p w:rsidR="00500BD3" w:rsidRPr="00E7251F" w:rsidRDefault="00500BD3" w:rsidP="00500BD3">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E7251F">
              <w:rPr>
                <w:rFonts w:asciiTheme="minorHAnsi" w:hAnsiTheme="minorHAnsi" w:cstheme="minorHAnsi"/>
                <w:bCs/>
                <w:sz w:val="22"/>
                <w:szCs w:val="22"/>
                <w:lang w:eastAsia="en-US"/>
              </w:rPr>
              <w:t>m_nav.a_mobilmenu_login_close</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m_nav.a_mobilmenu_login_close</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m_nav.a_mobilmenu_login_open</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m_nav.a_mobilmenu_login_open</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m_nav.a_mobilmenu_login_openclose</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m_nav.a_mobilmenu_login_openclose</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m_nav.a_mobilmenu_logio_close</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m_nav.a_mobilmenu_logio_close</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m_nav.a_mobilmenu_logio_open</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m_nav.a_mobilmenu_logio_open</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m_nav.a_mobilmenu_logio_openclose</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m_nav.a_mobilmenu_logio_openclose</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m_nav.a_mobilmenu_logout_close</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m_nav.a_mobilmenu_logout_close</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m_nav.a_mobilmenu_logout_open</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m_nav.a_mobilmenu_logout_open</w:t>
            </w:r>
            <w:proofErr w:type="spellEnd"/>
            <w:r w:rsidRPr="00E7251F">
              <w:rPr>
                <w:rFonts w:asciiTheme="minorHAnsi" w:hAnsiTheme="minorHAnsi" w:cstheme="minorHAnsi"/>
                <w:bCs/>
                <w:sz w:val="22"/>
                <w:szCs w:val="22"/>
                <w:lang w:eastAsia="en-US"/>
              </w:rPr>
              <w:t xml:space="preserve"> (en)</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m_nav.a_mobilmenu_logout_openclose</w:t>
            </w:r>
            <w:proofErr w:type="spellEnd"/>
            <w:r w:rsidRPr="00E7251F">
              <w:rPr>
                <w:rFonts w:asciiTheme="minorHAnsi" w:hAnsiTheme="minorHAnsi" w:cstheme="minorHAnsi"/>
                <w:bCs/>
                <w:sz w:val="22"/>
                <w:szCs w:val="22"/>
                <w:lang w:eastAsia="en-US"/>
              </w:rPr>
              <w:t xml:space="preserve"> (de)</w:t>
            </w:r>
            <w:r w:rsidRPr="00E7251F">
              <w:rPr>
                <w:rFonts w:asciiTheme="minorHAnsi" w:hAnsiTheme="minorHAnsi" w:cstheme="minorHAnsi"/>
                <w:bCs/>
                <w:sz w:val="22"/>
                <w:szCs w:val="22"/>
                <w:lang w:eastAsia="en-US"/>
              </w:rPr>
              <w:br/>
            </w:r>
            <w:proofErr w:type="spellStart"/>
            <w:r w:rsidRPr="00E7251F">
              <w:rPr>
                <w:rFonts w:asciiTheme="minorHAnsi" w:hAnsiTheme="minorHAnsi" w:cstheme="minorHAnsi"/>
                <w:bCs/>
                <w:sz w:val="22"/>
                <w:szCs w:val="22"/>
                <w:lang w:eastAsia="en-US"/>
              </w:rPr>
              <w:t>m_nav.a_mobilmenu_logout_openclose</w:t>
            </w:r>
            <w:proofErr w:type="spellEnd"/>
            <w:r w:rsidRPr="00E7251F">
              <w:rPr>
                <w:rFonts w:asciiTheme="minorHAnsi" w:hAnsiTheme="minorHAnsi" w:cstheme="minorHAnsi"/>
                <w:bCs/>
                <w:sz w:val="22"/>
                <w:szCs w:val="22"/>
                <w:lang w:eastAsia="en-US"/>
              </w:rPr>
              <w:t xml:space="preserve"> (en)</w:t>
            </w:r>
          </w:p>
        </w:tc>
      </w:tr>
      <w:tr w:rsidR="008D3D76"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8D3D76" w:rsidRPr="008D3D76" w:rsidRDefault="008D3D76" w:rsidP="00500BD3">
            <w:pPr>
              <w:rPr>
                <w:rFonts w:asciiTheme="minorHAnsi" w:hAnsiTheme="minorHAnsi" w:cstheme="minorHAnsi"/>
                <w:b w:val="0"/>
                <w:bCs w:val="0"/>
                <w:sz w:val="22"/>
                <w:szCs w:val="22"/>
                <w:lang w:eastAsia="en-US"/>
              </w:rPr>
            </w:pPr>
            <w:r w:rsidRPr="008D3D76">
              <w:rPr>
                <w:rFonts w:asciiTheme="minorHAnsi" w:hAnsiTheme="minorHAnsi" w:cstheme="minorHAnsi"/>
                <w:b w:val="0"/>
                <w:bCs w:val="0"/>
                <w:sz w:val="22"/>
                <w:szCs w:val="22"/>
                <w:lang w:eastAsia="en-US"/>
              </w:rPr>
              <w:lastRenderedPageBreak/>
              <w:t>Geschlossene Benutzergruppe</w:t>
            </w:r>
            <w:r w:rsidR="00EA4DDA">
              <w:rPr>
                <w:rFonts w:asciiTheme="minorHAnsi" w:hAnsiTheme="minorHAnsi" w:cstheme="minorHAnsi"/>
                <w:b w:val="0"/>
                <w:bCs w:val="0"/>
                <w:sz w:val="22"/>
                <w:szCs w:val="22"/>
                <w:lang w:eastAsia="en-US"/>
              </w:rPr>
              <w:t>n</w:t>
            </w:r>
          </w:p>
        </w:tc>
        <w:tc>
          <w:tcPr>
            <w:tcW w:w="7371" w:type="dxa"/>
          </w:tcPr>
          <w:p w:rsidR="008D3D76" w:rsidRPr="00E7251F" w:rsidRDefault="008D3D76" w:rsidP="008D3D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W</w:t>
            </w:r>
            <w:r w:rsidRPr="008D3D76">
              <w:rPr>
                <w:rFonts w:asciiTheme="minorHAnsi" w:hAnsiTheme="minorHAnsi" w:cstheme="minorHAnsi"/>
                <w:bCs/>
                <w:sz w:val="22"/>
                <w:szCs w:val="22"/>
                <w:lang w:eastAsia="en-US"/>
              </w:rPr>
              <w:t xml:space="preserve">enn man in einer Geschlossenen Benutzergruppe angemeldet </w:t>
            </w:r>
            <w:r>
              <w:rPr>
                <w:rFonts w:asciiTheme="minorHAnsi" w:hAnsiTheme="minorHAnsi" w:cstheme="minorHAnsi"/>
                <w:bCs/>
                <w:sz w:val="22"/>
                <w:szCs w:val="22"/>
                <w:lang w:eastAsia="en-US"/>
              </w:rPr>
              <w:t>war</w:t>
            </w:r>
            <w:r w:rsidRPr="008D3D76">
              <w:rPr>
                <w:rFonts w:asciiTheme="minorHAnsi" w:hAnsiTheme="minorHAnsi" w:cstheme="minorHAnsi"/>
                <w:bCs/>
                <w:sz w:val="22"/>
                <w:szCs w:val="22"/>
                <w:lang w:eastAsia="en-US"/>
              </w:rPr>
              <w:t xml:space="preserve"> und sich über die Marginalspalte abmelden </w:t>
            </w:r>
            <w:r>
              <w:rPr>
                <w:rFonts w:asciiTheme="minorHAnsi" w:hAnsiTheme="minorHAnsi" w:cstheme="minorHAnsi"/>
                <w:bCs/>
                <w:sz w:val="22"/>
                <w:szCs w:val="22"/>
                <w:lang w:eastAsia="en-US"/>
              </w:rPr>
              <w:t>wollte</w:t>
            </w:r>
            <w:r w:rsidRPr="008D3D76">
              <w:rPr>
                <w:rFonts w:asciiTheme="minorHAnsi" w:hAnsiTheme="minorHAnsi" w:cstheme="minorHAnsi"/>
                <w:bCs/>
                <w:sz w:val="22"/>
                <w:szCs w:val="22"/>
                <w:lang w:eastAsia="en-US"/>
              </w:rPr>
              <w:t>, gelangt</w:t>
            </w:r>
            <w:r>
              <w:rPr>
                <w:rFonts w:asciiTheme="minorHAnsi" w:hAnsiTheme="minorHAnsi" w:cstheme="minorHAnsi"/>
                <w:bCs/>
                <w:sz w:val="22"/>
                <w:szCs w:val="22"/>
                <w:lang w:eastAsia="en-US"/>
              </w:rPr>
              <w:t>e</w:t>
            </w:r>
            <w:r w:rsidRPr="008D3D76">
              <w:rPr>
                <w:rFonts w:asciiTheme="minorHAnsi" w:hAnsiTheme="minorHAnsi" w:cstheme="minorHAnsi"/>
                <w:bCs/>
                <w:sz w:val="22"/>
                <w:szCs w:val="22"/>
                <w:lang w:eastAsia="en-US"/>
              </w:rPr>
              <w:t xml:space="preserve"> man nach dem abmelden in eine "Schleife".</w:t>
            </w:r>
            <w:r>
              <w:rPr>
                <w:rFonts w:asciiTheme="minorHAnsi" w:hAnsiTheme="minorHAnsi" w:cstheme="minorHAnsi"/>
                <w:bCs/>
                <w:sz w:val="22"/>
                <w:szCs w:val="22"/>
                <w:lang w:eastAsia="en-US"/>
              </w:rPr>
              <w:t xml:space="preserve"> Dies wurde angepasst durch: </w:t>
            </w:r>
            <w:r w:rsidRPr="008D3D76">
              <w:rPr>
                <w:rFonts w:asciiTheme="minorHAnsi" w:hAnsiTheme="minorHAnsi" w:cstheme="minorHAnsi"/>
                <w:bCs/>
                <w:sz w:val="22"/>
                <w:szCs w:val="22"/>
                <w:lang w:eastAsia="en-US"/>
              </w:rPr>
              <w:t>90_profile_log_logout_query_d</w:t>
            </w:r>
          </w:p>
        </w:tc>
      </w:tr>
      <w:tr w:rsidR="00BA4342"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A4342" w:rsidRPr="008D3D76" w:rsidRDefault="00BA4342" w:rsidP="00500BD3">
            <w:pPr>
              <w:rPr>
                <w:rFonts w:asciiTheme="minorHAnsi" w:hAnsiTheme="minorHAnsi" w:cstheme="minorHAnsi"/>
                <w:b w:val="0"/>
                <w:bCs w:val="0"/>
                <w:sz w:val="22"/>
                <w:szCs w:val="22"/>
                <w:lang w:eastAsia="en-US"/>
              </w:rPr>
            </w:pPr>
            <w:r>
              <w:rPr>
                <w:rFonts w:asciiTheme="minorHAnsi" w:hAnsiTheme="minorHAnsi" w:cstheme="minorHAnsi"/>
                <w:b w:val="0"/>
                <w:bCs w:val="0"/>
                <w:sz w:val="22"/>
                <w:szCs w:val="22"/>
                <w:lang w:eastAsia="en-US"/>
              </w:rPr>
              <w:t>Menü</w:t>
            </w:r>
          </w:p>
        </w:tc>
        <w:tc>
          <w:tcPr>
            <w:tcW w:w="7371" w:type="dxa"/>
          </w:tcPr>
          <w:p w:rsidR="00BA4342" w:rsidRDefault="00BA4342" w:rsidP="00BA43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BA4342">
              <w:rPr>
                <w:rFonts w:asciiTheme="minorHAnsi" w:hAnsiTheme="minorHAnsi" w:cstheme="minorHAnsi"/>
                <w:bCs/>
                <w:sz w:val="22"/>
                <w:szCs w:val="22"/>
                <w:lang w:eastAsia="en-US"/>
              </w:rPr>
              <w:t>Das Menü für die Mobilansicht ließ sich nach einmaligem Zuklappen nicht mehr öffnen. Angepasst wurde /</w:t>
            </w:r>
            <w:proofErr w:type="spellStart"/>
            <w:r w:rsidRPr="00BA4342">
              <w:rPr>
                <w:rFonts w:asciiTheme="minorHAnsi" w:hAnsiTheme="minorHAnsi" w:cstheme="minorHAnsi"/>
                <w:bCs/>
                <w:sz w:val="22"/>
                <w:szCs w:val="22"/>
                <w:lang w:eastAsia="en-US"/>
              </w:rPr>
              <w:t>static</w:t>
            </w:r>
            <w:proofErr w:type="spellEnd"/>
            <w:r w:rsidRPr="00BA4342">
              <w:rPr>
                <w:rFonts w:asciiTheme="minorHAnsi" w:hAnsiTheme="minorHAnsi" w:cstheme="minorHAnsi"/>
                <w:bCs/>
                <w:sz w:val="22"/>
                <w:szCs w:val="22"/>
                <w:lang w:eastAsia="en-US"/>
              </w:rPr>
              <w:t>/</w:t>
            </w:r>
            <w:proofErr w:type="spellStart"/>
            <w:r w:rsidRPr="00BA4342">
              <w:rPr>
                <w:rFonts w:asciiTheme="minorHAnsi" w:hAnsiTheme="minorHAnsi" w:cstheme="minorHAnsi"/>
                <w:bCs/>
                <w:sz w:val="22"/>
                <w:szCs w:val="22"/>
                <w:lang w:eastAsia="en-US"/>
              </w:rPr>
              <w:t>js</w:t>
            </w:r>
            <w:proofErr w:type="spellEnd"/>
            <w:r w:rsidRPr="00BA4342">
              <w:rPr>
                <w:rFonts w:asciiTheme="minorHAnsi" w:hAnsiTheme="minorHAnsi" w:cstheme="minorHAnsi"/>
                <w:bCs/>
                <w:sz w:val="22"/>
                <w:szCs w:val="22"/>
                <w:lang w:eastAsia="en-US"/>
              </w:rPr>
              <w:t>/html5/ext.js.</w:t>
            </w:r>
          </w:p>
        </w:tc>
      </w:tr>
      <w:tr w:rsidR="00BA4342"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BA4342" w:rsidRDefault="00BA4342" w:rsidP="00500BD3">
            <w:pPr>
              <w:rPr>
                <w:rFonts w:asciiTheme="minorHAnsi" w:hAnsiTheme="minorHAnsi" w:cstheme="minorHAnsi"/>
                <w:b w:val="0"/>
                <w:bCs w:val="0"/>
                <w:sz w:val="22"/>
                <w:szCs w:val="22"/>
                <w:lang w:eastAsia="en-US"/>
              </w:rPr>
            </w:pPr>
            <w:r>
              <w:rPr>
                <w:rFonts w:asciiTheme="minorHAnsi" w:hAnsiTheme="minorHAnsi" w:cstheme="minorHAnsi"/>
                <w:b w:val="0"/>
                <w:bCs w:val="0"/>
                <w:sz w:val="22"/>
                <w:szCs w:val="22"/>
                <w:lang w:eastAsia="en-US"/>
              </w:rPr>
              <w:t>Mehrsprachig-</w:t>
            </w:r>
            <w:proofErr w:type="spellStart"/>
            <w:r>
              <w:rPr>
                <w:rFonts w:asciiTheme="minorHAnsi" w:hAnsiTheme="minorHAnsi" w:cstheme="minorHAnsi"/>
                <w:b w:val="0"/>
                <w:bCs w:val="0"/>
                <w:sz w:val="22"/>
                <w:szCs w:val="22"/>
                <w:lang w:eastAsia="en-US"/>
              </w:rPr>
              <w:t>keit</w:t>
            </w:r>
            <w:proofErr w:type="spellEnd"/>
          </w:p>
        </w:tc>
        <w:tc>
          <w:tcPr>
            <w:tcW w:w="7371" w:type="dxa"/>
          </w:tcPr>
          <w:p w:rsidR="00BA4342" w:rsidRPr="00BA4342" w:rsidRDefault="00BA4342" w:rsidP="00BA43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BA4342">
              <w:rPr>
                <w:rFonts w:asciiTheme="minorHAnsi" w:hAnsiTheme="minorHAnsi" w:cstheme="minorHAnsi"/>
                <w:bCs/>
                <w:sz w:val="22"/>
                <w:szCs w:val="22"/>
                <w:lang w:eastAsia="en-US"/>
              </w:rPr>
              <w:t>Es wurde die "Deutsche-Flagge" nicht angezeigt, wenn man in der Mehrsprachigkeit von Deutsch auf Englisch gewechselt hatte. Dies wurde angepasst durch: 02_html5_header_d</w:t>
            </w:r>
          </w:p>
        </w:tc>
      </w:tr>
      <w:tr w:rsidR="00BA4342"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A4342" w:rsidRDefault="00EA4DDA" w:rsidP="00500BD3">
            <w:pPr>
              <w:rPr>
                <w:rFonts w:asciiTheme="minorHAnsi" w:hAnsiTheme="minorHAnsi" w:cstheme="minorHAnsi"/>
                <w:b w:val="0"/>
                <w:bCs w:val="0"/>
                <w:sz w:val="22"/>
                <w:szCs w:val="22"/>
                <w:lang w:eastAsia="en-US"/>
              </w:rPr>
            </w:pPr>
            <w:r w:rsidRPr="008D3D76">
              <w:rPr>
                <w:rFonts w:asciiTheme="minorHAnsi" w:hAnsiTheme="minorHAnsi" w:cstheme="minorHAnsi"/>
                <w:b w:val="0"/>
                <w:bCs w:val="0"/>
                <w:sz w:val="22"/>
                <w:szCs w:val="22"/>
                <w:lang w:eastAsia="en-US"/>
              </w:rPr>
              <w:t>Geschlossene Benutzergruppe</w:t>
            </w:r>
            <w:r>
              <w:rPr>
                <w:rFonts w:asciiTheme="minorHAnsi" w:hAnsiTheme="minorHAnsi" w:cstheme="minorHAnsi"/>
                <w:b w:val="0"/>
                <w:bCs w:val="0"/>
                <w:sz w:val="22"/>
                <w:szCs w:val="22"/>
                <w:lang w:eastAsia="en-US"/>
              </w:rPr>
              <w:t>n</w:t>
            </w:r>
          </w:p>
        </w:tc>
        <w:tc>
          <w:tcPr>
            <w:tcW w:w="7371" w:type="dxa"/>
          </w:tcPr>
          <w:p w:rsidR="00EA4DDA" w:rsidRPr="00BA4342" w:rsidRDefault="00EA4DDA" w:rsidP="00EA4D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EA4DDA">
              <w:rPr>
                <w:rFonts w:asciiTheme="minorHAnsi" w:hAnsiTheme="minorHAnsi" w:cstheme="minorHAnsi"/>
                <w:bCs/>
                <w:sz w:val="22"/>
                <w:szCs w:val="22"/>
                <w:lang w:eastAsia="en-US"/>
              </w:rPr>
              <w:t>In dem Modul "geschlossene Benutzergruppen" war es möglich, Startseiten nach der Anmeldung festzulegen. Diese Festlegungen (Basiseinstellungen und bei der Gruppe direkt), wie auch die pauschale Seite wurden nicht mehr angezeigt. Lediglich die Infobox mit dem Hinweis, dass man angemeldet ist, ist vorhanden. Dies wurde angepasst durch: 02_html5_header_d.</w:t>
            </w:r>
          </w:p>
        </w:tc>
      </w:tr>
      <w:tr w:rsidR="00200F52"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200F52" w:rsidRPr="008D3D76" w:rsidRDefault="00200F52" w:rsidP="00500BD3">
            <w:pPr>
              <w:rPr>
                <w:rFonts w:asciiTheme="minorHAnsi" w:hAnsiTheme="minorHAnsi" w:cstheme="minorHAnsi"/>
                <w:b w:val="0"/>
                <w:bCs w:val="0"/>
                <w:sz w:val="22"/>
                <w:szCs w:val="22"/>
                <w:lang w:eastAsia="en-US"/>
              </w:rPr>
            </w:pPr>
            <w:r>
              <w:rPr>
                <w:rFonts w:asciiTheme="minorHAnsi" w:hAnsiTheme="minorHAnsi" w:cstheme="minorHAnsi"/>
                <w:b w:val="0"/>
                <w:bCs w:val="0"/>
                <w:sz w:val="22"/>
                <w:szCs w:val="22"/>
                <w:lang w:eastAsia="en-US"/>
              </w:rPr>
              <w:t>Deputationen</w:t>
            </w:r>
          </w:p>
        </w:tc>
        <w:tc>
          <w:tcPr>
            <w:tcW w:w="7371" w:type="dxa"/>
          </w:tcPr>
          <w:p w:rsidR="00200F52" w:rsidRPr="00E7251F" w:rsidRDefault="00200F52" w:rsidP="00200F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7251F">
              <w:rPr>
                <w:rFonts w:asciiTheme="minorHAnsi" w:hAnsiTheme="minorHAnsi" w:cstheme="minorHAnsi"/>
                <w:bCs/>
                <w:sz w:val="22"/>
                <w:szCs w:val="22"/>
                <w:lang w:eastAsia="en-US"/>
              </w:rPr>
              <w:t>Es gab eine</w:t>
            </w:r>
            <w:r>
              <w:rPr>
                <w:rFonts w:asciiTheme="minorHAnsi" w:hAnsiTheme="minorHAnsi" w:cstheme="minorHAnsi"/>
                <w:bCs/>
                <w:sz w:val="22"/>
                <w:szCs w:val="22"/>
                <w:lang w:eastAsia="en-US"/>
              </w:rPr>
              <w:t xml:space="preserve"> Unschönheit</w:t>
            </w:r>
            <w:r w:rsidRPr="00E7251F">
              <w:rPr>
                <w:rFonts w:asciiTheme="minorHAnsi" w:hAnsiTheme="minorHAnsi" w:cstheme="minorHAnsi"/>
                <w:bCs/>
                <w:sz w:val="22"/>
                <w:szCs w:val="22"/>
                <w:lang w:eastAsia="en-US"/>
              </w:rPr>
              <w:t xml:space="preserve"> beim </w:t>
            </w:r>
            <w:r>
              <w:rPr>
                <w:rFonts w:asciiTheme="minorHAnsi" w:hAnsiTheme="minorHAnsi" w:cstheme="minorHAnsi"/>
                <w:bCs/>
                <w:sz w:val="22"/>
                <w:szCs w:val="22"/>
                <w:lang w:eastAsia="en-US"/>
              </w:rPr>
              <w:t>Deputationsmodul</w:t>
            </w:r>
            <w:r w:rsidRPr="00E7251F">
              <w:rPr>
                <w:rFonts w:asciiTheme="minorHAnsi" w:hAnsiTheme="minorHAnsi" w:cstheme="minorHAnsi"/>
                <w:bCs/>
                <w:sz w:val="22"/>
                <w:szCs w:val="22"/>
                <w:lang w:eastAsia="en-US"/>
              </w:rPr>
              <w:t>, die Kalenderansicht ließ sich nicht weiterschalten. Dies wurde korrigiert durch Anpassung von:</w:t>
            </w:r>
          </w:p>
          <w:p w:rsidR="00200F52" w:rsidRDefault="00200F52" w:rsidP="00200F5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200F52">
              <w:rPr>
                <w:rFonts w:asciiTheme="minorHAnsi" w:hAnsiTheme="minorHAnsi" w:cstheme="minorHAnsi"/>
                <w:bCs/>
                <w:sz w:val="22"/>
                <w:szCs w:val="22"/>
                <w:lang w:eastAsia="en-US"/>
              </w:rPr>
              <w:t>10_depu_liste_zeitstrahl_d</w:t>
            </w:r>
          </w:p>
          <w:p w:rsidR="00200F52" w:rsidRPr="00EA4DDA" w:rsidRDefault="00200F52" w:rsidP="00200F5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200F52">
              <w:rPr>
                <w:rFonts w:asciiTheme="minorHAnsi" w:hAnsiTheme="minorHAnsi" w:cstheme="minorHAnsi"/>
                <w:bCs/>
                <w:sz w:val="22"/>
                <w:szCs w:val="22"/>
                <w:lang w:eastAsia="en-US"/>
              </w:rPr>
              <w:t>99_depu_zeitstrahl_navigator_d</w:t>
            </w:r>
          </w:p>
        </w:tc>
      </w:tr>
      <w:tr w:rsidR="00BA4F09"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A4F09" w:rsidRPr="00AB5B67" w:rsidRDefault="00BA4F09" w:rsidP="00500BD3">
            <w:pPr>
              <w:rPr>
                <w:rFonts w:asciiTheme="minorHAnsi" w:hAnsiTheme="minorHAnsi" w:cstheme="minorHAnsi"/>
                <w:b w:val="0"/>
                <w:bCs w:val="0"/>
                <w:sz w:val="22"/>
                <w:szCs w:val="22"/>
                <w:lang w:eastAsia="en-US"/>
              </w:rPr>
            </w:pPr>
            <w:r w:rsidRPr="00AB5B67">
              <w:rPr>
                <w:rFonts w:asciiTheme="minorHAnsi" w:hAnsiTheme="minorHAnsi" w:cstheme="minorHAnsi"/>
                <w:b w:val="0"/>
                <w:bCs w:val="0"/>
                <w:sz w:val="22"/>
                <w:szCs w:val="22"/>
                <w:lang w:eastAsia="en-US"/>
              </w:rPr>
              <w:t>Lokale Suche</w:t>
            </w:r>
          </w:p>
        </w:tc>
        <w:tc>
          <w:tcPr>
            <w:tcW w:w="7371" w:type="dxa"/>
          </w:tcPr>
          <w:p w:rsidR="002A6FA9" w:rsidRDefault="00BA4F09" w:rsidP="00BA4F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Der Suchergebnisfilter für Dokumente wurde nicht mehr mehrsprachig angezeigt. Dies wurde</w:t>
            </w:r>
            <w:r w:rsidR="006C6C78">
              <w:rPr>
                <w:rFonts w:asciiTheme="minorHAnsi" w:hAnsiTheme="minorHAnsi" w:cstheme="minorHAnsi"/>
                <w:bCs/>
                <w:sz w:val="22"/>
                <w:szCs w:val="22"/>
                <w:lang w:eastAsia="en-US"/>
              </w:rPr>
              <w:t xml:space="preserve"> korrigiert durch Anpassung von</w:t>
            </w:r>
          </w:p>
          <w:p w:rsidR="005B108C" w:rsidRDefault="002A6FA9" w:rsidP="002A6FA9">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2A6FA9">
              <w:rPr>
                <w:rFonts w:asciiTheme="minorHAnsi" w:hAnsiTheme="minorHAnsi" w:cstheme="minorHAnsi"/>
                <w:bCs/>
                <w:sz w:val="22"/>
                <w:szCs w:val="22"/>
                <w:lang w:eastAsia="en-US"/>
              </w:rPr>
              <w:t>05_globale_suche_filter_d</w:t>
            </w:r>
            <w:r w:rsidR="006C6C78">
              <w:rPr>
                <w:rFonts w:asciiTheme="minorHAnsi" w:hAnsiTheme="minorHAnsi" w:cstheme="minorHAnsi"/>
                <w:bCs/>
                <w:sz w:val="22"/>
                <w:szCs w:val="22"/>
                <w:lang w:eastAsia="en-US"/>
              </w:rPr>
              <w:t xml:space="preserve"> </w:t>
            </w:r>
          </w:p>
          <w:p w:rsidR="005B108C" w:rsidRDefault="002A6FA9" w:rsidP="002A6FA9">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2A6FA9">
              <w:rPr>
                <w:rFonts w:asciiTheme="minorHAnsi" w:hAnsiTheme="minorHAnsi" w:cstheme="minorHAnsi"/>
                <w:bCs/>
                <w:sz w:val="22"/>
                <w:szCs w:val="22"/>
                <w:lang w:eastAsia="en-US"/>
              </w:rPr>
              <w:t>06_solr_ergebniseintrag_d</w:t>
            </w:r>
            <w:r w:rsidR="006C6C78">
              <w:rPr>
                <w:rFonts w:asciiTheme="minorHAnsi" w:hAnsiTheme="minorHAnsi" w:cstheme="minorHAnsi"/>
                <w:bCs/>
                <w:sz w:val="22"/>
                <w:szCs w:val="22"/>
                <w:lang w:eastAsia="en-US"/>
              </w:rPr>
              <w:t xml:space="preserve"> </w:t>
            </w:r>
          </w:p>
          <w:p w:rsidR="005B108C" w:rsidRDefault="002A6FA9" w:rsidP="002A6FA9">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2A6FA9">
              <w:rPr>
                <w:rFonts w:asciiTheme="minorHAnsi" w:hAnsiTheme="minorHAnsi" w:cstheme="minorHAnsi"/>
                <w:bCs/>
                <w:sz w:val="22"/>
                <w:szCs w:val="22"/>
                <w:lang w:eastAsia="en-US"/>
              </w:rPr>
              <w:t>06_solr_facet_d</w:t>
            </w:r>
            <w:r w:rsidR="006C6C78">
              <w:rPr>
                <w:rFonts w:asciiTheme="minorHAnsi" w:hAnsiTheme="minorHAnsi" w:cstheme="minorHAnsi"/>
                <w:bCs/>
                <w:sz w:val="22"/>
                <w:szCs w:val="22"/>
                <w:lang w:eastAsia="en-US"/>
              </w:rPr>
              <w:t xml:space="preserve"> </w:t>
            </w:r>
          </w:p>
          <w:p w:rsidR="002A6FA9" w:rsidRPr="002A6FA9" w:rsidRDefault="002A6FA9" w:rsidP="002A6FA9">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2A6FA9">
              <w:rPr>
                <w:rFonts w:asciiTheme="minorHAnsi" w:hAnsiTheme="minorHAnsi" w:cstheme="minorHAnsi"/>
                <w:bCs/>
                <w:sz w:val="22"/>
                <w:szCs w:val="22"/>
                <w:lang w:eastAsia="en-US"/>
              </w:rPr>
              <w:t>06_search_resultlist_get_media_d</w:t>
            </w:r>
            <w:r w:rsidR="006C6C78">
              <w:rPr>
                <w:rFonts w:asciiTheme="minorHAnsi" w:hAnsiTheme="minorHAnsi" w:cstheme="minorHAnsi"/>
                <w:bCs/>
                <w:sz w:val="22"/>
                <w:szCs w:val="22"/>
                <w:lang w:eastAsia="en-US"/>
              </w:rPr>
              <w:t xml:space="preserve"> </w:t>
            </w:r>
          </w:p>
          <w:p w:rsidR="00F04F38" w:rsidRPr="00F04F38" w:rsidRDefault="00BA4F09" w:rsidP="002A6FA9">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BA4F09">
              <w:rPr>
                <w:rFonts w:asciiTheme="minorHAnsi" w:hAnsiTheme="minorHAnsi" w:cstheme="minorHAnsi"/>
                <w:bCs/>
                <w:sz w:val="22"/>
                <w:szCs w:val="22"/>
                <w:lang w:eastAsia="en-US"/>
              </w:rPr>
              <w:t>m_search.</w:t>
            </w:r>
            <w:hyperlink r:id="rId8" w:tgtFrame="detail" w:history="1">
              <w:r w:rsidRPr="00BA4F09">
                <w:rPr>
                  <w:rFonts w:asciiTheme="minorHAnsi" w:hAnsiTheme="minorHAnsi" w:cstheme="minorHAnsi"/>
                  <w:bCs/>
                  <w:sz w:val="22"/>
                  <w:szCs w:val="22"/>
                  <w:lang w:eastAsia="en-US"/>
                </w:rPr>
                <w:t>container_links</w:t>
              </w:r>
              <w:proofErr w:type="spellEnd"/>
              <w:r w:rsidRPr="00BA4F09">
                <w:rPr>
                  <w:rFonts w:asciiTheme="minorHAnsi" w:hAnsiTheme="minorHAnsi" w:cstheme="minorHAnsi"/>
                  <w:bCs/>
                  <w:sz w:val="22"/>
                  <w:szCs w:val="22"/>
                  <w:lang w:eastAsia="en-US"/>
                </w:rPr>
                <w:t>-downloads</w:t>
              </w:r>
            </w:hyperlink>
            <w:r w:rsidRPr="00BA4F09">
              <w:rPr>
                <w:rFonts w:asciiTheme="minorHAnsi" w:hAnsiTheme="minorHAnsi" w:cstheme="minorHAnsi"/>
                <w:bCs/>
                <w:sz w:val="22"/>
                <w:szCs w:val="22"/>
                <w:lang w:eastAsia="en-US"/>
              </w:rPr>
              <w:t> (de)</w:t>
            </w:r>
            <w:r>
              <w:rPr>
                <w:rFonts w:asciiTheme="minorHAnsi" w:hAnsiTheme="minorHAnsi" w:cstheme="minorHAnsi"/>
                <w:bCs/>
                <w:sz w:val="22"/>
                <w:szCs w:val="22"/>
                <w:lang w:eastAsia="en-US"/>
              </w:rPr>
              <w:t>.</w:t>
            </w:r>
            <w:r>
              <w:rPr>
                <w:rFonts w:asciiTheme="minorHAnsi" w:hAnsiTheme="minorHAnsi" w:cstheme="minorHAnsi"/>
                <w:bCs/>
                <w:sz w:val="22"/>
                <w:szCs w:val="22"/>
                <w:lang w:eastAsia="en-US"/>
              </w:rPr>
              <w:br/>
            </w:r>
          </w:p>
          <w:p w:rsidR="00BA4F09" w:rsidRPr="00F04F38" w:rsidRDefault="00BA4F09" w:rsidP="00F04F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F04F38">
              <w:rPr>
                <w:rFonts w:asciiTheme="minorHAnsi" w:hAnsiTheme="minorHAnsi" w:cstheme="minorHAnsi"/>
                <w:i/>
                <w:sz w:val="22"/>
                <w:szCs w:val="22"/>
                <w:lang w:eastAsia="en-US"/>
              </w:rPr>
              <w:t xml:space="preserve">Diese Anpassung wurde bereits zwischenzeitlich als Hotfix </w:t>
            </w:r>
            <w:r w:rsidR="00F94C81" w:rsidRPr="00F04F38">
              <w:rPr>
                <w:rFonts w:asciiTheme="minorHAnsi" w:hAnsiTheme="minorHAnsi" w:cstheme="minorHAnsi"/>
                <w:i/>
                <w:sz w:val="22"/>
                <w:szCs w:val="22"/>
                <w:lang w:eastAsia="en-US"/>
              </w:rPr>
              <w:t xml:space="preserve">im Internet </w:t>
            </w:r>
            <w:r w:rsidRPr="00F04F38">
              <w:rPr>
                <w:rFonts w:asciiTheme="minorHAnsi" w:hAnsiTheme="minorHAnsi" w:cstheme="minorHAnsi"/>
                <w:i/>
                <w:sz w:val="22"/>
                <w:szCs w:val="22"/>
                <w:lang w:eastAsia="en-US"/>
              </w:rPr>
              <w:t>verteilt.</w:t>
            </w:r>
          </w:p>
        </w:tc>
      </w:tr>
      <w:tr w:rsidR="00AB5B67"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AB5B67" w:rsidRPr="00AB5B67" w:rsidRDefault="00AB5B67" w:rsidP="00500BD3">
            <w:pPr>
              <w:rPr>
                <w:rFonts w:asciiTheme="minorHAnsi" w:hAnsiTheme="minorHAnsi" w:cstheme="minorHAnsi"/>
                <w:b w:val="0"/>
                <w:sz w:val="22"/>
                <w:szCs w:val="22"/>
                <w:lang w:eastAsia="en-US"/>
              </w:rPr>
            </w:pPr>
            <w:r w:rsidRPr="00AB5B67">
              <w:rPr>
                <w:rFonts w:asciiTheme="minorHAnsi" w:hAnsiTheme="minorHAnsi" w:cstheme="minorHAnsi"/>
                <w:b w:val="0"/>
                <w:sz w:val="22"/>
                <w:szCs w:val="22"/>
                <w:lang w:eastAsia="en-US"/>
              </w:rPr>
              <w:t>Transfer an das Transparenzportal</w:t>
            </w:r>
          </w:p>
        </w:tc>
        <w:tc>
          <w:tcPr>
            <w:tcW w:w="7371" w:type="dxa"/>
          </w:tcPr>
          <w:p w:rsidR="00AB5B67" w:rsidRDefault="001010E9" w:rsidP="00BA4F09">
            <w:pPr>
              <w:cnfStyle w:val="000000000000" w:firstRow="0" w:lastRow="0" w:firstColumn="0" w:lastColumn="0" w:oddVBand="0" w:evenVBand="0" w:oddHBand="0" w:evenHBand="0" w:firstRowFirstColumn="0" w:firstRowLastColumn="0" w:lastRowFirstColumn="0" w:lastRowLastColumn="0"/>
              <w:rPr>
                <w:rStyle w:val="cs6adminformelementcontent"/>
              </w:rPr>
            </w:pPr>
            <w:r>
              <w:rPr>
                <w:rFonts w:asciiTheme="minorHAnsi" w:hAnsiTheme="minorHAnsi" w:cstheme="minorHAnsi"/>
                <w:bCs/>
                <w:sz w:val="22"/>
                <w:szCs w:val="22"/>
                <w:lang w:eastAsia="en-US"/>
              </w:rPr>
              <w:t>Auf UTF-8 umgestellte Internetauftritte k</w:t>
            </w:r>
            <w:r w:rsidR="00AB5B67">
              <w:rPr>
                <w:rFonts w:asciiTheme="minorHAnsi" w:hAnsiTheme="minorHAnsi" w:cstheme="minorHAnsi"/>
                <w:bCs/>
                <w:sz w:val="22"/>
                <w:szCs w:val="22"/>
                <w:lang w:eastAsia="en-US"/>
              </w:rPr>
              <w:t xml:space="preserve">onnten keine Metainformationen an das Transparenzportal versenden. Dies wurde angepasst durch: </w:t>
            </w:r>
            <w:r w:rsidR="00AB5B67" w:rsidRPr="00AB5B67">
              <w:rPr>
                <w:rFonts w:asciiTheme="minorHAnsi" w:hAnsiTheme="minorHAnsi" w:cstheme="minorHAnsi"/>
                <w:bCs/>
                <w:sz w:val="22"/>
                <w:szCs w:val="22"/>
                <w:lang w:eastAsia="en-US"/>
              </w:rPr>
              <w:t>add2soapQueue.php.</w:t>
            </w:r>
          </w:p>
          <w:p w:rsidR="00AB5B67" w:rsidRDefault="00AB5B67" w:rsidP="00BA4F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i/>
                <w:sz w:val="22"/>
                <w:szCs w:val="22"/>
                <w:lang w:eastAsia="en-US"/>
              </w:rPr>
              <w:t>Diese Anpassung wurde bereits zwischenzeitlich als Hotfix verteilt.</w:t>
            </w:r>
          </w:p>
        </w:tc>
      </w:tr>
      <w:tr w:rsidR="00425694"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5694" w:rsidRPr="00425694" w:rsidRDefault="00425694" w:rsidP="00500BD3">
            <w:pPr>
              <w:rPr>
                <w:rFonts w:asciiTheme="minorHAnsi" w:hAnsiTheme="minorHAnsi" w:cstheme="minorHAnsi"/>
                <w:b w:val="0"/>
                <w:sz w:val="22"/>
                <w:szCs w:val="22"/>
                <w:lang w:eastAsia="en-US"/>
              </w:rPr>
            </w:pPr>
            <w:r w:rsidRPr="00425694">
              <w:rPr>
                <w:rFonts w:asciiTheme="minorHAnsi" w:hAnsiTheme="minorHAnsi" w:cstheme="minorHAnsi"/>
                <w:b w:val="0"/>
                <w:sz w:val="22"/>
                <w:szCs w:val="22"/>
                <w:lang w:eastAsia="en-US"/>
              </w:rPr>
              <w:t>Stadtplan</w:t>
            </w:r>
          </w:p>
        </w:tc>
        <w:tc>
          <w:tcPr>
            <w:tcW w:w="7371" w:type="dxa"/>
          </w:tcPr>
          <w:p w:rsidR="00425694" w:rsidRDefault="00425694" w:rsidP="00BA4F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425694">
              <w:rPr>
                <w:rFonts w:asciiTheme="minorHAnsi" w:hAnsiTheme="minorHAnsi" w:cstheme="minorHAnsi"/>
                <w:bCs/>
                <w:sz w:val="22"/>
                <w:szCs w:val="22"/>
                <w:lang w:eastAsia="en-US"/>
              </w:rPr>
              <w:t xml:space="preserve">In </w:t>
            </w:r>
            <w:r>
              <w:rPr>
                <w:rFonts w:asciiTheme="minorHAnsi" w:hAnsiTheme="minorHAnsi" w:cstheme="minorHAnsi"/>
                <w:bCs/>
                <w:sz w:val="22"/>
                <w:szCs w:val="22"/>
                <w:lang w:eastAsia="en-US"/>
              </w:rPr>
              <w:t>den Karten des Stadtplan-Moduls wu</w:t>
            </w:r>
            <w:r w:rsidRPr="00425694">
              <w:rPr>
                <w:rFonts w:asciiTheme="minorHAnsi" w:hAnsiTheme="minorHAnsi" w:cstheme="minorHAnsi"/>
                <w:bCs/>
                <w:sz w:val="22"/>
                <w:szCs w:val="22"/>
                <w:lang w:eastAsia="en-US"/>
              </w:rPr>
              <w:t>rden die POIs über die Legende nicht mehr angezeigt, bzw. l</w:t>
            </w:r>
            <w:r>
              <w:rPr>
                <w:rFonts w:asciiTheme="minorHAnsi" w:hAnsiTheme="minorHAnsi" w:cstheme="minorHAnsi"/>
                <w:bCs/>
                <w:sz w:val="22"/>
                <w:szCs w:val="22"/>
                <w:lang w:eastAsia="en-US"/>
              </w:rPr>
              <w:t>ieß</w:t>
            </w:r>
            <w:r w:rsidRPr="00425694">
              <w:rPr>
                <w:rFonts w:asciiTheme="minorHAnsi" w:hAnsiTheme="minorHAnsi" w:cstheme="minorHAnsi"/>
                <w:bCs/>
                <w:sz w:val="22"/>
                <w:szCs w:val="22"/>
                <w:lang w:eastAsia="en-US"/>
              </w:rPr>
              <w:t>en sich nach dem Ausblenden nicht wieder einblenden.</w:t>
            </w:r>
            <w:r>
              <w:rPr>
                <w:rFonts w:asciiTheme="minorHAnsi" w:hAnsiTheme="minorHAnsi" w:cstheme="minorHAnsi"/>
                <w:bCs/>
                <w:sz w:val="22"/>
                <w:szCs w:val="22"/>
                <w:lang w:eastAsia="en-US"/>
              </w:rPr>
              <w:t xml:space="preserve"> Angepasst wurden:</w:t>
            </w:r>
          </w:p>
          <w:p w:rsidR="00425694" w:rsidRDefault="00425694" w:rsidP="00425694">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Map</w:t>
            </w:r>
            <w:proofErr w:type="spellEnd"/>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Map.php</w:t>
            </w:r>
            <w:proofErr w:type="spellEnd"/>
          </w:p>
          <w:p w:rsidR="00425694" w:rsidRDefault="00425694" w:rsidP="00425694">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js</w:t>
            </w:r>
            <w:proofErr w:type="spellEnd"/>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libs</w:t>
            </w:r>
            <w:proofErr w:type="spellEnd"/>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Map</w:t>
            </w:r>
            <w:proofErr w:type="spellEnd"/>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custom</w:t>
            </w:r>
            <w:proofErr w:type="spellEnd"/>
          </w:p>
          <w:p w:rsidR="00425694" w:rsidRPr="00425694" w:rsidRDefault="00425694" w:rsidP="00425694">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425694">
              <w:rPr>
                <w:rFonts w:asciiTheme="minorHAnsi" w:hAnsiTheme="minorHAnsi" w:cstheme="minorHAnsi"/>
                <w:bCs/>
                <w:sz w:val="22"/>
                <w:szCs w:val="22"/>
                <w:lang w:eastAsia="en-US"/>
              </w:rPr>
              <w:t>assets</w:t>
            </w:r>
            <w:proofErr w:type="spellEnd"/>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js</w:t>
            </w:r>
            <w:proofErr w:type="spellEnd"/>
            <w:r w:rsidRPr="00425694">
              <w:rPr>
                <w:rFonts w:asciiTheme="minorHAnsi" w:hAnsiTheme="minorHAnsi" w:cstheme="minorHAnsi"/>
                <w:bCs/>
                <w:sz w:val="22"/>
                <w:szCs w:val="22"/>
                <w:lang w:eastAsia="en-US"/>
              </w:rPr>
              <w:t>\</w:t>
            </w:r>
            <w:proofErr w:type="spellStart"/>
            <w:r w:rsidRPr="00425694">
              <w:rPr>
                <w:rFonts w:asciiTheme="minorHAnsi" w:hAnsiTheme="minorHAnsi" w:cstheme="minorHAnsi"/>
                <w:bCs/>
                <w:sz w:val="22"/>
                <w:szCs w:val="22"/>
                <w:lang w:eastAsia="en-US"/>
              </w:rPr>
              <w:t>custom</w:t>
            </w:r>
            <w:proofErr w:type="spellEnd"/>
            <w:r w:rsidRPr="00425694">
              <w:rPr>
                <w:rFonts w:asciiTheme="minorHAnsi" w:hAnsiTheme="minorHAnsi" w:cstheme="minorHAnsi"/>
                <w:bCs/>
                <w:sz w:val="22"/>
                <w:szCs w:val="22"/>
                <w:lang w:eastAsia="en-US"/>
              </w:rPr>
              <w:br/>
              <w:t>geojsonparser.js</w:t>
            </w:r>
            <w:r w:rsidRPr="00425694">
              <w:rPr>
                <w:rFonts w:asciiTheme="minorHAnsi" w:hAnsiTheme="minorHAnsi" w:cstheme="minorHAnsi"/>
                <w:bCs/>
                <w:sz w:val="22"/>
                <w:szCs w:val="22"/>
                <w:lang w:eastAsia="en-US"/>
              </w:rPr>
              <w:br/>
              <w:t>stadtplan.min.css</w:t>
            </w:r>
            <w:r w:rsidRPr="00425694">
              <w:rPr>
                <w:rFonts w:asciiTheme="minorHAnsi" w:hAnsiTheme="minorHAnsi" w:cstheme="minorHAnsi"/>
                <w:bCs/>
                <w:sz w:val="22"/>
                <w:szCs w:val="22"/>
                <w:lang w:eastAsia="en-US"/>
              </w:rPr>
              <w:br/>
              <w:t>stadtplan-custom.min.js</w:t>
            </w:r>
            <w:r w:rsidRPr="00425694">
              <w:rPr>
                <w:rFonts w:asciiTheme="minorHAnsi" w:hAnsiTheme="minorHAnsi" w:cstheme="minorHAnsi"/>
                <w:bCs/>
                <w:sz w:val="22"/>
                <w:szCs w:val="22"/>
                <w:lang w:eastAsia="en-US"/>
              </w:rPr>
              <w:br/>
              <w:t>stadtplan-leaflet.min.js</w:t>
            </w:r>
          </w:p>
          <w:p w:rsidR="00425694" w:rsidRDefault="00425694" w:rsidP="00BA4F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93C13">
              <w:rPr>
                <w:rFonts w:asciiTheme="minorHAnsi" w:hAnsiTheme="minorHAnsi" w:cstheme="minorHAnsi"/>
                <w:i/>
                <w:sz w:val="22"/>
                <w:szCs w:val="22"/>
                <w:lang w:eastAsia="en-US"/>
              </w:rPr>
              <w:t>Diese Anpassung wurde bereits zwischenzeitlich als Hotfix verteilt.</w:t>
            </w:r>
          </w:p>
        </w:tc>
      </w:tr>
      <w:tr w:rsidR="004752C5"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4752C5" w:rsidRPr="00D65CCB" w:rsidRDefault="004752C5" w:rsidP="00D65CCB">
            <w:pPr>
              <w:rPr>
                <w:rFonts w:asciiTheme="minorHAnsi" w:hAnsiTheme="minorHAnsi" w:cstheme="minorHAnsi"/>
                <w:b w:val="0"/>
                <w:sz w:val="22"/>
                <w:szCs w:val="22"/>
                <w:lang w:eastAsia="en-US"/>
              </w:rPr>
            </w:pPr>
            <w:r w:rsidRPr="00D65CCB">
              <w:rPr>
                <w:rFonts w:asciiTheme="minorHAnsi" w:hAnsiTheme="minorHAnsi" w:cstheme="minorHAnsi"/>
                <w:b w:val="0"/>
                <w:sz w:val="22"/>
                <w:szCs w:val="22"/>
                <w:lang w:eastAsia="en-US"/>
              </w:rPr>
              <w:t>UTF-8-</w:t>
            </w:r>
            <w:r w:rsidR="00D65CCB">
              <w:rPr>
                <w:rFonts w:asciiTheme="minorHAnsi" w:hAnsiTheme="minorHAnsi" w:cstheme="minorHAnsi"/>
                <w:b w:val="0"/>
                <w:sz w:val="22"/>
                <w:szCs w:val="22"/>
                <w:lang w:eastAsia="en-US"/>
              </w:rPr>
              <w:t>Formulare</w:t>
            </w:r>
          </w:p>
        </w:tc>
        <w:tc>
          <w:tcPr>
            <w:tcW w:w="7371" w:type="dxa"/>
          </w:tcPr>
          <w:p w:rsidR="004752C5" w:rsidRPr="0051506A" w:rsidRDefault="0051506A" w:rsidP="00BA4F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51506A">
              <w:rPr>
                <w:rFonts w:asciiTheme="minorHAnsi" w:hAnsiTheme="minorHAnsi" w:cstheme="minorHAnsi"/>
                <w:bCs/>
                <w:sz w:val="22"/>
                <w:szCs w:val="22"/>
                <w:lang w:eastAsia="en-US"/>
              </w:rPr>
              <w:t>Formulare mit dem Formularmodul k</w:t>
            </w:r>
            <w:r>
              <w:rPr>
                <w:rFonts w:asciiTheme="minorHAnsi" w:hAnsiTheme="minorHAnsi" w:cstheme="minorHAnsi"/>
                <w:bCs/>
                <w:sz w:val="22"/>
                <w:szCs w:val="22"/>
                <w:lang w:eastAsia="en-US"/>
              </w:rPr>
              <w:t>o</w:t>
            </w:r>
            <w:r w:rsidRPr="0051506A">
              <w:rPr>
                <w:rFonts w:asciiTheme="minorHAnsi" w:hAnsiTheme="minorHAnsi" w:cstheme="minorHAnsi"/>
                <w:bCs/>
                <w:sz w:val="22"/>
                <w:szCs w:val="22"/>
                <w:lang w:eastAsia="en-US"/>
              </w:rPr>
              <w:t>nn</w:t>
            </w:r>
            <w:r>
              <w:rPr>
                <w:rFonts w:asciiTheme="minorHAnsi" w:hAnsiTheme="minorHAnsi" w:cstheme="minorHAnsi"/>
                <w:bCs/>
                <w:sz w:val="22"/>
                <w:szCs w:val="22"/>
                <w:lang w:eastAsia="en-US"/>
              </w:rPr>
              <w:t>t</w:t>
            </w:r>
            <w:r w:rsidRPr="0051506A">
              <w:rPr>
                <w:rFonts w:asciiTheme="minorHAnsi" w:hAnsiTheme="minorHAnsi" w:cstheme="minorHAnsi"/>
                <w:bCs/>
                <w:sz w:val="22"/>
                <w:szCs w:val="22"/>
                <w:lang w:eastAsia="en-US"/>
              </w:rPr>
              <w:t xml:space="preserve">en </w:t>
            </w:r>
            <w:r>
              <w:rPr>
                <w:rFonts w:asciiTheme="minorHAnsi" w:hAnsiTheme="minorHAnsi" w:cstheme="minorHAnsi"/>
                <w:bCs/>
                <w:sz w:val="22"/>
                <w:szCs w:val="22"/>
                <w:lang w:eastAsia="en-US"/>
              </w:rPr>
              <w:t>nicht</w:t>
            </w:r>
            <w:r w:rsidRPr="0051506A">
              <w:rPr>
                <w:rFonts w:asciiTheme="minorHAnsi" w:hAnsiTheme="minorHAnsi" w:cstheme="minorHAnsi"/>
                <w:bCs/>
                <w:sz w:val="22"/>
                <w:szCs w:val="22"/>
                <w:lang w:eastAsia="en-US"/>
              </w:rPr>
              <w:t xml:space="preserve"> erstellt </w:t>
            </w:r>
            <w:r>
              <w:rPr>
                <w:rFonts w:asciiTheme="minorHAnsi" w:hAnsiTheme="minorHAnsi" w:cstheme="minorHAnsi"/>
                <w:bCs/>
                <w:sz w:val="22"/>
                <w:szCs w:val="22"/>
                <w:lang w:eastAsia="en-US"/>
              </w:rPr>
              <w:t xml:space="preserve">oder </w:t>
            </w:r>
            <w:r w:rsidRPr="0051506A">
              <w:rPr>
                <w:rFonts w:asciiTheme="minorHAnsi" w:hAnsiTheme="minorHAnsi" w:cstheme="minorHAnsi"/>
                <w:bCs/>
                <w:sz w:val="22"/>
                <w:szCs w:val="22"/>
                <w:lang w:eastAsia="en-US"/>
              </w:rPr>
              <w:t>geändert werden</w:t>
            </w:r>
            <w:r>
              <w:rPr>
                <w:rFonts w:asciiTheme="minorHAnsi" w:hAnsiTheme="minorHAnsi" w:cstheme="minorHAnsi"/>
                <w:bCs/>
                <w:sz w:val="22"/>
                <w:szCs w:val="22"/>
                <w:lang w:eastAsia="en-US"/>
              </w:rPr>
              <w:t>, weil b</w:t>
            </w:r>
            <w:r w:rsidRPr="0051506A">
              <w:rPr>
                <w:rFonts w:asciiTheme="minorHAnsi" w:hAnsiTheme="minorHAnsi" w:cstheme="minorHAnsi"/>
                <w:bCs/>
                <w:sz w:val="22"/>
                <w:szCs w:val="22"/>
                <w:lang w:eastAsia="en-US"/>
              </w:rPr>
              <w:t>ei</w:t>
            </w:r>
            <w:r>
              <w:rPr>
                <w:rFonts w:asciiTheme="minorHAnsi" w:hAnsiTheme="minorHAnsi" w:cstheme="minorHAnsi"/>
                <w:bCs/>
                <w:sz w:val="22"/>
                <w:szCs w:val="22"/>
                <w:lang w:eastAsia="en-US"/>
              </w:rPr>
              <w:t>m</w:t>
            </w:r>
            <w:r w:rsidRPr="0051506A">
              <w:rPr>
                <w:rFonts w:asciiTheme="minorHAnsi" w:hAnsiTheme="minorHAnsi" w:cstheme="minorHAnsi"/>
                <w:bCs/>
                <w:sz w:val="22"/>
                <w:szCs w:val="22"/>
                <w:lang w:eastAsia="en-US"/>
              </w:rPr>
              <w:t xml:space="preserve"> Öffnen einer Formularseite das Gitter nicht mehr auf der rechten Seite</w:t>
            </w:r>
            <w:r>
              <w:rPr>
                <w:rFonts w:asciiTheme="minorHAnsi" w:hAnsiTheme="minorHAnsi" w:cstheme="minorHAnsi"/>
                <w:bCs/>
                <w:sz w:val="22"/>
                <w:szCs w:val="22"/>
                <w:lang w:eastAsia="en-US"/>
              </w:rPr>
              <w:t xml:space="preserve"> erschienen ist. Dies betraf nur auf UTF-8 umgestellte Instanzen. Angepasst wurde: </w:t>
            </w:r>
            <w:r w:rsidRPr="0051506A">
              <w:rPr>
                <w:rFonts w:asciiTheme="minorHAnsi" w:hAnsiTheme="minorHAnsi" w:cstheme="minorHAnsi"/>
                <w:bCs/>
                <w:sz w:val="22"/>
                <w:szCs w:val="22"/>
                <w:lang w:eastAsia="en-US"/>
              </w:rPr>
              <w:t>01_six_formgen_formgenerator_js_d</w:t>
            </w:r>
            <w:r>
              <w:rPr>
                <w:rFonts w:asciiTheme="minorHAnsi" w:hAnsiTheme="minorHAnsi" w:cstheme="minorHAnsi"/>
                <w:bCs/>
                <w:sz w:val="22"/>
                <w:szCs w:val="22"/>
                <w:lang w:eastAsia="en-US"/>
              </w:rPr>
              <w:t>.</w:t>
            </w:r>
          </w:p>
          <w:p w:rsidR="0051506A" w:rsidRPr="0051506A" w:rsidRDefault="0051506A" w:rsidP="00BA4F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sz w:val="22"/>
                <w:szCs w:val="22"/>
                <w:lang w:eastAsia="en-US"/>
              </w:rPr>
            </w:pPr>
            <w:r w:rsidRPr="0051506A">
              <w:rPr>
                <w:rFonts w:asciiTheme="minorHAnsi" w:hAnsiTheme="minorHAnsi" w:cstheme="minorHAnsi"/>
                <w:bCs/>
                <w:i/>
                <w:sz w:val="22"/>
                <w:szCs w:val="22"/>
                <w:lang w:eastAsia="en-US"/>
              </w:rPr>
              <w:t>Diese Anpassung wurde bereits zwischenzeitlich als Hotfix verteilt.</w:t>
            </w:r>
          </w:p>
        </w:tc>
      </w:tr>
      <w:tr w:rsidR="00D65CCB"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CCB" w:rsidRPr="00D65CCB" w:rsidRDefault="00D65CCB" w:rsidP="00500BD3">
            <w:pPr>
              <w:rPr>
                <w:rFonts w:asciiTheme="minorHAnsi" w:hAnsiTheme="minorHAnsi" w:cstheme="minorHAnsi"/>
                <w:b w:val="0"/>
                <w:sz w:val="22"/>
                <w:szCs w:val="22"/>
                <w:lang w:eastAsia="en-US"/>
              </w:rPr>
            </w:pPr>
            <w:r w:rsidRPr="00D65CCB">
              <w:rPr>
                <w:rFonts w:asciiTheme="minorHAnsi" w:hAnsiTheme="minorHAnsi" w:cstheme="minorHAnsi"/>
                <w:b w:val="0"/>
                <w:sz w:val="22"/>
                <w:szCs w:val="22"/>
                <w:lang w:eastAsia="en-US"/>
              </w:rPr>
              <w:t>UTF-8- Dienstleistungen</w:t>
            </w:r>
          </w:p>
        </w:tc>
        <w:tc>
          <w:tcPr>
            <w:tcW w:w="7371" w:type="dxa"/>
          </w:tcPr>
          <w:p w:rsidR="00D65CCB" w:rsidRPr="00D65CCB" w:rsidRDefault="00D65CCB" w:rsidP="00D65C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D65CCB">
              <w:rPr>
                <w:rFonts w:asciiTheme="minorHAnsi" w:hAnsiTheme="minorHAnsi" w:cstheme="minorHAnsi"/>
                <w:bCs/>
                <w:sz w:val="22"/>
                <w:szCs w:val="22"/>
                <w:lang w:eastAsia="en-US"/>
              </w:rPr>
              <w:t>Es gab Probleme bei der Übertragung der Dienstleistungen vom zentralen IT-System Bürgerservice an KOGIS. Umlauten und das Eurozeichens wurden nicht richtig dargestellt. Angepasst wurden:</w:t>
            </w:r>
          </w:p>
          <w:p w:rsidR="00D65CCB" w:rsidRDefault="00D65CCB" w:rsidP="00D65CCB">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D65CCB">
              <w:rPr>
                <w:rFonts w:asciiTheme="minorHAnsi" w:hAnsiTheme="minorHAnsi" w:cstheme="minorHAnsi"/>
                <w:bCs/>
                <w:sz w:val="22"/>
                <w:szCs w:val="22"/>
                <w:lang w:eastAsia="en-US"/>
              </w:rPr>
              <w:t>99_dl_soap_server_d</w:t>
            </w:r>
            <w:r w:rsidR="00D66463">
              <w:rPr>
                <w:rFonts w:asciiTheme="minorHAnsi" w:hAnsiTheme="minorHAnsi" w:cstheme="minorHAnsi"/>
                <w:bCs/>
                <w:sz w:val="22"/>
                <w:szCs w:val="22"/>
                <w:lang w:eastAsia="en-US"/>
              </w:rPr>
              <w:t xml:space="preserve"> (ID 817)</w:t>
            </w:r>
          </w:p>
          <w:p w:rsidR="00D65CCB" w:rsidRDefault="00D65CCB" w:rsidP="00D65CCB">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D65CCB">
              <w:rPr>
                <w:rFonts w:asciiTheme="minorHAnsi" w:hAnsiTheme="minorHAnsi" w:cstheme="minorHAnsi"/>
                <w:bCs/>
                <w:sz w:val="22"/>
                <w:szCs w:val="22"/>
                <w:lang w:eastAsia="en-US"/>
              </w:rPr>
              <w:t>99_pressemitteilungsimport_d</w:t>
            </w:r>
            <w:r w:rsidR="00D66463">
              <w:rPr>
                <w:rFonts w:asciiTheme="minorHAnsi" w:hAnsiTheme="minorHAnsi" w:cstheme="minorHAnsi"/>
                <w:bCs/>
                <w:sz w:val="22"/>
                <w:szCs w:val="22"/>
                <w:lang w:eastAsia="en-US"/>
              </w:rPr>
              <w:t xml:space="preserve"> (ID 509)</w:t>
            </w:r>
          </w:p>
          <w:p w:rsidR="00D65CCB" w:rsidRDefault="00D65CCB" w:rsidP="00D65CCB">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proofErr w:type="spellStart"/>
            <w:r w:rsidRPr="00D65CCB">
              <w:rPr>
                <w:rFonts w:asciiTheme="minorHAnsi" w:hAnsiTheme="minorHAnsi" w:cstheme="minorHAnsi"/>
                <w:bCs/>
                <w:sz w:val="22"/>
                <w:szCs w:val="22"/>
                <w:lang w:eastAsia="en-US"/>
              </w:rPr>
              <w:t>SixcmsKogisEncodingHelper.php</w:t>
            </w:r>
            <w:proofErr w:type="spellEnd"/>
          </w:p>
          <w:p w:rsidR="00D65CCB" w:rsidRPr="00D65CCB" w:rsidRDefault="00D65CCB" w:rsidP="00D65C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51506A">
              <w:rPr>
                <w:rFonts w:asciiTheme="minorHAnsi" w:hAnsiTheme="minorHAnsi" w:cstheme="minorHAnsi"/>
                <w:bCs/>
                <w:i/>
                <w:sz w:val="22"/>
                <w:szCs w:val="22"/>
                <w:lang w:eastAsia="en-US"/>
              </w:rPr>
              <w:lastRenderedPageBreak/>
              <w:t>Diese Anpassung wurde bereits zwischenzeitlich als Hotfix verteilt.</w:t>
            </w:r>
          </w:p>
        </w:tc>
      </w:tr>
      <w:tr w:rsidR="00571CBA"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571CBA" w:rsidRPr="00571CBA" w:rsidRDefault="00571CBA" w:rsidP="00500BD3">
            <w:pPr>
              <w:rPr>
                <w:rFonts w:asciiTheme="minorHAnsi" w:hAnsiTheme="minorHAnsi" w:cstheme="minorHAnsi"/>
                <w:b w:val="0"/>
                <w:bCs w:val="0"/>
                <w:sz w:val="22"/>
                <w:szCs w:val="22"/>
                <w:lang w:eastAsia="en-US"/>
              </w:rPr>
            </w:pPr>
            <w:r w:rsidRPr="00571CBA">
              <w:rPr>
                <w:rFonts w:asciiTheme="minorHAnsi" w:hAnsiTheme="minorHAnsi" w:cstheme="minorHAnsi"/>
                <w:b w:val="0"/>
                <w:bCs w:val="0"/>
                <w:sz w:val="22"/>
                <w:szCs w:val="22"/>
                <w:lang w:eastAsia="en-US"/>
              </w:rPr>
              <w:lastRenderedPageBreak/>
              <w:t>Sicherheitslücke im Kontaktformular</w:t>
            </w:r>
          </w:p>
        </w:tc>
        <w:tc>
          <w:tcPr>
            <w:tcW w:w="7371" w:type="dxa"/>
          </w:tcPr>
          <w:p w:rsidR="00571CBA" w:rsidRPr="00571CBA" w:rsidRDefault="00571CBA" w:rsidP="00571C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571CBA">
              <w:rPr>
                <w:rFonts w:asciiTheme="minorHAnsi" w:hAnsiTheme="minorHAnsi" w:cstheme="minorHAnsi"/>
                <w:bCs/>
                <w:sz w:val="22"/>
                <w:szCs w:val="22"/>
                <w:lang w:eastAsia="en-US"/>
              </w:rPr>
              <w:t>Eine Änderung in der UTF-Transformation hat durch Aufruf der HTML-Entity-Decodierungsmethode dazu geführt, dass sie beim Senden erneut codiert wird. Dies wurde nun korrigiert durch Anpassung von:</w:t>
            </w:r>
          </w:p>
          <w:p w:rsidR="00571CBA" w:rsidRDefault="00571CBA" w:rsidP="00571CBA">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571CBA">
              <w:rPr>
                <w:rFonts w:asciiTheme="minorHAnsi" w:hAnsiTheme="minorHAnsi" w:cstheme="minorHAnsi"/>
                <w:bCs/>
                <w:sz w:val="22"/>
                <w:szCs w:val="22"/>
                <w:lang w:eastAsia="en-US"/>
              </w:rPr>
              <w:t>SfgAjax.php</w:t>
            </w:r>
            <w:proofErr w:type="spellEnd"/>
          </w:p>
          <w:p w:rsidR="00571CBA" w:rsidRDefault="00571CBA" w:rsidP="00571CBA">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571CBA">
              <w:rPr>
                <w:rFonts w:asciiTheme="minorHAnsi" w:hAnsiTheme="minorHAnsi" w:cstheme="minorHAnsi"/>
                <w:bCs/>
                <w:sz w:val="22"/>
                <w:szCs w:val="22"/>
                <w:lang w:eastAsia="en-US"/>
              </w:rPr>
              <w:t>SfgExtensions.php</w:t>
            </w:r>
            <w:proofErr w:type="spellEnd"/>
          </w:p>
          <w:p w:rsidR="00571CBA" w:rsidRDefault="00571CBA" w:rsidP="00571CBA">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571CBA">
              <w:rPr>
                <w:rFonts w:asciiTheme="minorHAnsi" w:hAnsiTheme="minorHAnsi" w:cstheme="minorHAnsi"/>
                <w:bCs/>
                <w:sz w:val="22"/>
                <w:szCs w:val="22"/>
                <w:lang w:eastAsia="en-US"/>
              </w:rPr>
              <w:t>SfgForm.php</w:t>
            </w:r>
            <w:proofErr w:type="spellEnd"/>
          </w:p>
          <w:p w:rsidR="00571CBA" w:rsidRDefault="00571CBA" w:rsidP="00571CBA">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571CBA">
              <w:rPr>
                <w:rFonts w:asciiTheme="minorHAnsi" w:hAnsiTheme="minorHAnsi" w:cstheme="minorHAnsi"/>
                <w:bCs/>
                <w:sz w:val="22"/>
                <w:szCs w:val="22"/>
                <w:lang w:eastAsia="en-US"/>
              </w:rPr>
              <w:t>SfgHelper.php</w:t>
            </w:r>
            <w:proofErr w:type="spellEnd"/>
          </w:p>
          <w:p w:rsidR="00571CBA" w:rsidRDefault="00571CBA" w:rsidP="00571CBA">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571CBA">
              <w:rPr>
                <w:rFonts w:asciiTheme="minorHAnsi" w:hAnsiTheme="minorHAnsi" w:cstheme="minorHAnsi"/>
                <w:bCs/>
                <w:sz w:val="22"/>
                <w:szCs w:val="22"/>
                <w:lang w:eastAsia="en-US"/>
              </w:rPr>
              <w:t>SfgMails.php</w:t>
            </w:r>
            <w:proofErr w:type="spellEnd"/>
          </w:p>
          <w:p w:rsidR="00571CBA" w:rsidRPr="00D65CCB" w:rsidRDefault="00571CBA" w:rsidP="00571CBA">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571CBA">
              <w:rPr>
                <w:rFonts w:asciiTheme="minorHAnsi" w:hAnsiTheme="minorHAnsi" w:cstheme="minorHAnsi"/>
                <w:bCs/>
                <w:sz w:val="22"/>
                <w:szCs w:val="22"/>
                <w:lang w:eastAsia="en-US"/>
              </w:rPr>
              <w:t>SfgCmsData.php</w:t>
            </w:r>
            <w:proofErr w:type="spellEnd"/>
          </w:p>
        </w:tc>
      </w:tr>
      <w:tr w:rsidR="00E43A22" w:rsidRPr="00E7251F"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43A22" w:rsidRPr="00E43A22" w:rsidRDefault="00E43A22" w:rsidP="00500BD3">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Lokale</w:t>
            </w:r>
            <w:r w:rsidRPr="00E43A22">
              <w:rPr>
                <w:rFonts w:asciiTheme="minorHAnsi" w:hAnsiTheme="minorHAnsi" w:cstheme="minorHAnsi"/>
                <w:b w:val="0"/>
                <w:sz w:val="22"/>
                <w:szCs w:val="22"/>
                <w:lang w:eastAsia="en-US"/>
              </w:rPr>
              <w:t xml:space="preserve"> Suche</w:t>
            </w:r>
          </w:p>
        </w:tc>
        <w:tc>
          <w:tcPr>
            <w:tcW w:w="7371" w:type="dxa"/>
          </w:tcPr>
          <w:p w:rsidR="00E43A22" w:rsidRPr="00571CBA" w:rsidRDefault="00E43A22" w:rsidP="00E43A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Eine XSS-Lücke wurde entdeckt in der lokalen Suche. Angepasst wurde </w:t>
            </w:r>
            <w:r w:rsidRPr="00E43A22">
              <w:rPr>
                <w:rFonts w:asciiTheme="minorHAnsi" w:hAnsiTheme="minorHAnsi" w:cstheme="minorHAnsi"/>
                <w:bCs/>
                <w:sz w:val="22"/>
                <w:szCs w:val="22"/>
                <w:lang w:eastAsia="en-US"/>
              </w:rPr>
              <w:t>20_search_d.</w:t>
            </w:r>
          </w:p>
        </w:tc>
      </w:tr>
      <w:tr w:rsidR="00E43A22" w:rsidRPr="00E7251F" w:rsidTr="00E7251F">
        <w:tc>
          <w:tcPr>
            <w:cnfStyle w:val="001000000000" w:firstRow="0" w:lastRow="0" w:firstColumn="1" w:lastColumn="0" w:oddVBand="0" w:evenVBand="0" w:oddHBand="0" w:evenHBand="0" w:firstRowFirstColumn="0" w:firstRowLastColumn="0" w:lastRowFirstColumn="0" w:lastRowLastColumn="0"/>
            <w:tcW w:w="1701" w:type="dxa"/>
          </w:tcPr>
          <w:p w:rsidR="00E43A22" w:rsidRPr="00E43A22" w:rsidRDefault="00E43A22" w:rsidP="00500BD3">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Lokale Suche</w:t>
            </w:r>
          </w:p>
        </w:tc>
        <w:tc>
          <w:tcPr>
            <w:tcW w:w="7371" w:type="dxa"/>
          </w:tcPr>
          <w:p w:rsidR="00E43A22" w:rsidRDefault="00E43A22" w:rsidP="00571CB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Das Ausführen einer leeren Suche führte zu einer leeren Seite. Angepasst wurden:</w:t>
            </w:r>
          </w:p>
          <w:p w:rsidR="00E43A22" w:rsidRDefault="00E43A22" w:rsidP="00E43A2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43A22">
              <w:rPr>
                <w:rFonts w:asciiTheme="minorHAnsi" w:hAnsiTheme="minorHAnsi" w:cstheme="minorHAnsi"/>
                <w:bCs/>
                <w:sz w:val="22"/>
                <w:szCs w:val="22"/>
                <w:lang w:eastAsia="en-US"/>
              </w:rPr>
              <w:t>20_globale_solr_suche_d</w:t>
            </w:r>
          </w:p>
          <w:p w:rsidR="00E43A22" w:rsidRDefault="00E43A22" w:rsidP="00E43A2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43A22">
              <w:rPr>
                <w:rFonts w:asciiTheme="minorHAnsi" w:hAnsiTheme="minorHAnsi" w:cstheme="minorHAnsi"/>
                <w:bCs/>
                <w:sz w:val="22"/>
                <w:szCs w:val="22"/>
                <w:lang w:eastAsia="en-US"/>
              </w:rPr>
              <w:t>99_global_solr_index_d</w:t>
            </w:r>
          </w:p>
          <w:p w:rsidR="00E43A22" w:rsidRDefault="00E43A22" w:rsidP="00E43A2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43A22">
              <w:rPr>
                <w:rFonts w:asciiTheme="minorHAnsi" w:hAnsiTheme="minorHAnsi" w:cstheme="minorHAnsi"/>
                <w:bCs/>
                <w:sz w:val="22"/>
                <w:szCs w:val="22"/>
                <w:lang w:eastAsia="en-US"/>
              </w:rPr>
              <w:t>06_search_resultlist_not_d</w:t>
            </w:r>
          </w:p>
          <w:p w:rsidR="00E43A22" w:rsidRDefault="00E43A22" w:rsidP="00E43A22">
            <w:pPr>
              <w:pStyle w:val="Listenabsatz"/>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E43A22">
              <w:rPr>
                <w:rFonts w:asciiTheme="minorHAnsi" w:hAnsiTheme="minorHAnsi" w:cstheme="minorHAnsi"/>
                <w:bCs/>
                <w:sz w:val="22"/>
                <w:szCs w:val="22"/>
                <w:lang w:eastAsia="en-US"/>
              </w:rPr>
              <w:t>tpost_solr_global_search.php</w:t>
            </w:r>
          </w:p>
        </w:tc>
      </w:tr>
    </w:tbl>
    <w:p w:rsidR="0023595B" w:rsidRDefault="0023595B" w:rsidP="00730CDF">
      <w:pPr>
        <w:rPr>
          <w:rFonts w:asciiTheme="minorHAnsi" w:hAnsiTheme="minorHAnsi" w:cstheme="minorHAnsi"/>
          <w:b/>
          <w:i/>
          <w:sz w:val="22"/>
          <w:szCs w:val="22"/>
          <w:lang w:eastAsia="en-US"/>
        </w:rPr>
      </w:pPr>
    </w:p>
    <w:p w:rsidR="0023595B" w:rsidRDefault="0023595B"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D01B67" w:rsidRDefault="00D01B67" w:rsidP="00792B46">
      <w:pPr>
        <w:rPr>
          <w:rFonts w:asciiTheme="minorHAnsi" w:hAnsiTheme="minorHAnsi" w:cstheme="minorHAnsi"/>
          <w:b/>
          <w:i/>
          <w:lang w:eastAsia="en-US"/>
        </w:rPr>
      </w:pPr>
      <w:r>
        <w:rPr>
          <w:rFonts w:asciiTheme="minorHAnsi" w:hAnsiTheme="minorHAnsi" w:cstheme="minorHAnsi"/>
          <w:b/>
          <w:i/>
          <w:lang w:eastAsia="en-US"/>
        </w:rPr>
        <w:br/>
      </w:r>
      <w:r w:rsidR="00C63392">
        <w:rPr>
          <w:rFonts w:asciiTheme="minorHAnsi" w:hAnsiTheme="minorHAnsi" w:cstheme="minorHAnsi"/>
          <w:b/>
          <w:i/>
          <w:lang w:eastAsia="en-US"/>
        </w:rPr>
        <w:t>Templates: alle</w:t>
      </w:r>
    </w:p>
    <w:p w:rsidR="008B72AB" w:rsidRDefault="008B72AB" w:rsidP="00792B46">
      <w:pPr>
        <w:rPr>
          <w:rFonts w:asciiTheme="minorHAnsi" w:hAnsiTheme="minorHAnsi" w:cstheme="minorHAnsi"/>
          <w:b/>
          <w:i/>
          <w:lang w:eastAsia="en-US"/>
        </w:rPr>
      </w:pPr>
    </w:p>
    <w:p w:rsidR="008B72AB" w:rsidRDefault="008B72AB" w:rsidP="00792B46">
      <w:pPr>
        <w:rPr>
          <w:rFonts w:asciiTheme="minorHAnsi" w:hAnsiTheme="minorHAnsi" w:cstheme="minorHAnsi"/>
          <w:b/>
          <w:i/>
          <w:lang w:eastAsia="en-US"/>
        </w:rPr>
      </w:pPr>
      <w:r>
        <w:rPr>
          <w:rFonts w:asciiTheme="minorHAnsi" w:hAnsiTheme="minorHAnsi" w:cstheme="minorHAnsi"/>
          <w:b/>
          <w:i/>
          <w:lang w:eastAsia="en-US"/>
        </w:rPr>
        <w:t xml:space="preserve">Löschungen: </w:t>
      </w:r>
      <w:r w:rsidR="00200F52">
        <w:rPr>
          <w:rFonts w:asciiTheme="minorHAnsi" w:hAnsiTheme="minorHAnsi" w:cstheme="minorHAnsi"/>
          <w:b/>
          <w:i/>
          <w:lang w:eastAsia="en-US"/>
        </w:rPr>
        <w:t>siehe oben</w:t>
      </w:r>
    </w:p>
    <w:p w:rsidR="00381F5E" w:rsidRDefault="00381F5E" w:rsidP="00792B46">
      <w:pPr>
        <w:rPr>
          <w:rFonts w:asciiTheme="minorHAnsi" w:hAnsiTheme="minorHAnsi" w:cstheme="minorHAnsi"/>
          <w:b/>
          <w:i/>
          <w:lang w:eastAsia="en-US"/>
        </w:rPr>
      </w:pPr>
    </w:p>
    <w:p w:rsidR="00941F70" w:rsidRDefault="00941F70" w:rsidP="00941F70">
      <w:pPr>
        <w:rPr>
          <w:rFonts w:asciiTheme="minorHAnsi" w:hAnsiTheme="minorHAnsi" w:cstheme="minorHAnsi"/>
          <w:b/>
          <w:i/>
          <w:lang w:eastAsia="en-US"/>
        </w:rPr>
      </w:pPr>
      <w:r w:rsidRPr="00D52533">
        <w:rPr>
          <w:rFonts w:asciiTheme="minorHAnsi" w:hAnsiTheme="minorHAnsi" w:cstheme="minorHAnsi"/>
          <w:b/>
          <w:i/>
          <w:lang w:eastAsia="en-US"/>
        </w:rPr>
        <w:t>Content:</w:t>
      </w:r>
    </w:p>
    <w:p w:rsidR="00941F70" w:rsidRDefault="00941F70" w:rsidP="002362D1">
      <w:pPr>
        <w:rPr>
          <w:rFonts w:asciiTheme="minorHAnsi" w:hAnsiTheme="minorHAnsi" w:cstheme="minorHAnsi"/>
          <w:b/>
          <w:i/>
          <w:lang w:eastAsia="en-US"/>
        </w:rPr>
      </w:pPr>
    </w:p>
    <w:p w:rsidR="00484A9D" w:rsidRDefault="00941F70" w:rsidP="002362D1">
      <w:pPr>
        <w:rPr>
          <w:rFonts w:asciiTheme="minorHAnsi" w:hAnsiTheme="minorHAnsi" w:cstheme="minorHAnsi"/>
          <w:b/>
          <w:i/>
          <w:lang w:eastAsia="en-US"/>
        </w:rPr>
      </w:pPr>
      <w:r>
        <w:rPr>
          <w:rFonts w:asciiTheme="minorHAnsi" w:hAnsiTheme="minorHAnsi" w:cstheme="minorHAnsi"/>
          <w:b/>
          <w:i/>
          <w:lang w:eastAsia="en-US"/>
        </w:rPr>
        <w:t>Filter</w:t>
      </w:r>
      <w:r w:rsidR="00F6335A" w:rsidRPr="00D52533">
        <w:rPr>
          <w:rFonts w:asciiTheme="minorHAnsi" w:hAnsiTheme="minorHAnsi" w:cstheme="minorHAnsi"/>
          <w:b/>
          <w:i/>
          <w:lang w:eastAsia="en-US"/>
        </w:rPr>
        <w:t>:</w:t>
      </w:r>
    </w:p>
    <w:p w:rsidR="00A53ACE" w:rsidRDefault="00A53ACE" w:rsidP="002362D1">
      <w:pPr>
        <w:rPr>
          <w:rFonts w:asciiTheme="minorHAnsi" w:hAnsiTheme="minorHAnsi" w:cstheme="minorHAnsi"/>
          <w:b/>
          <w:i/>
          <w:lang w:eastAsia="en-US"/>
        </w:rPr>
      </w:pPr>
    </w:p>
    <w:p w:rsidR="009015AB" w:rsidRDefault="008D3300" w:rsidP="002362D1">
      <w:pPr>
        <w:rPr>
          <w:rFonts w:asciiTheme="minorHAnsi" w:hAnsiTheme="minorHAnsi" w:cstheme="minorHAnsi"/>
          <w:b/>
          <w:i/>
          <w:lang w:eastAsia="en-US"/>
        </w:rPr>
      </w:pPr>
      <w:proofErr w:type="spellStart"/>
      <w:r w:rsidRPr="00D52533">
        <w:rPr>
          <w:rFonts w:asciiTheme="minorHAnsi" w:hAnsiTheme="minorHAnsi" w:cstheme="minorHAnsi"/>
          <w:b/>
          <w:i/>
          <w:lang w:eastAsia="en-US"/>
        </w:rPr>
        <w:t>Dict</w:t>
      </w:r>
      <w:proofErr w:type="spellEnd"/>
      <w:r w:rsidRPr="00D52533">
        <w:rPr>
          <w:rFonts w:asciiTheme="minorHAnsi" w:hAnsiTheme="minorHAnsi" w:cstheme="minorHAnsi"/>
          <w:b/>
          <w:i/>
          <w:lang w:eastAsia="en-US"/>
        </w:rPr>
        <w:t>-Einträge: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_mobilmenu_login_close</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_mobilmenu_login_close</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_mobilmenu_login_open</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_mobilmenu_login_open</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_mobilmenu_login_openclose</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_mobilmenu_login_openclose</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_mobilmenu_logio_close</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_mobilmenu_logio_close</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_mobilmenu_logio_open</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_mobilmenu_logio_open</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_mobilmenu_logio_openclose</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_mobilmenu_logio_openclose</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_mobilmenu_logout_close</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_mobilmenu_logout_close</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_mobilmenu_logout_open</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_mobilmenu_logout_open</w:t>
      </w:r>
      <w:proofErr w:type="spellEnd"/>
      <w:r w:rsidRPr="00500BD3">
        <w:rPr>
          <w:rFonts w:asciiTheme="minorHAnsi" w:hAnsiTheme="minorHAnsi" w:cstheme="minorHAnsi"/>
          <w:lang w:eastAsia="en-US"/>
        </w:rPr>
        <w:t xml:space="preserve"> (en)</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_mobilmenu_logout_openclose</w:t>
      </w:r>
      <w:proofErr w:type="spellEnd"/>
      <w:r w:rsidRPr="00500BD3">
        <w:rPr>
          <w:rFonts w:asciiTheme="minorHAnsi" w:hAnsiTheme="minorHAnsi" w:cstheme="minorHAnsi"/>
          <w:lang w:eastAsia="en-US"/>
        </w:rPr>
        <w:t xml:space="preserve"> (de)</w:t>
      </w:r>
    </w:p>
    <w:p w:rsidR="00500BD3" w:rsidRDefault="00500BD3" w:rsidP="00500BD3">
      <w:pPr>
        <w:pStyle w:val="Listenabsatz"/>
        <w:numPr>
          <w:ilvl w:val="0"/>
          <w:numId w:val="35"/>
        </w:numPr>
        <w:rPr>
          <w:rFonts w:asciiTheme="minorHAnsi" w:hAnsiTheme="minorHAnsi" w:cstheme="minorHAnsi"/>
          <w:lang w:eastAsia="en-US"/>
        </w:rPr>
      </w:pPr>
      <w:proofErr w:type="spellStart"/>
      <w:r w:rsidRPr="00500BD3">
        <w:rPr>
          <w:rFonts w:asciiTheme="minorHAnsi" w:hAnsiTheme="minorHAnsi" w:cstheme="minorHAnsi"/>
          <w:lang w:eastAsia="en-US"/>
        </w:rPr>
        <w:t>m_</w:t>
      </w:r>
      <w:proofErr w:type="gramStart"/>
      <w:r w:rsidRPr="00500BD3">
        <w:rPr>
          <w:rFonts w:asciiTheme="minorHAnsi" w:hAnsiTheme="minorHAnsi" w:cstheme="minorHAnsi"/>
          <w:lang w:eastAsia="en-US"/>
        </w:rPr>
        <w:t>nav.a</w:t>
      </w:r>
      <w:proofErr w:type="gramEnd"/>
      <w:r w:rsidRPr="00500BD3">
        <w:rPr>
          <w:rFonts w:asciiTheme="minorHAnsi" w:hAnsiTheme="minorHAnsi" w:cstheme="minorHAnsi"/>
          <w:lang w:eastAsia="en-US"/>
        </w:rPr>
        <w:t>_mobilmenu_logout_openclose</w:t>
      </w:r>
      <w:proofErr w:type="spellEnd"/>
      <w:r w:rsidRPr="00500BD3">
        <w:rPr>
          <w:rFonts w:asciiTheme="minorHAnsi" w:hAnsiTheme="minorHAnsi" w:cstheme="minorHAnsi"/>
          <w:lang w:eastAsia="en-US"/>
        </w:rPr>
        <w:t xml:space="preserve"> (en)</w:t>
      </w:r>
    </w:p>
    <w:p w:rsidR="008D3D76" w:rsidRPr="008D3D76" w:rsidRDefault="008D3D76" w:rsidP="008D3D76">
      <w:pPr>
        <w:pStyle w:val="Listenabsatz"/>
        <w:numPr>
          <w:ilvl w:val="0"/>
          <w:numId w:val="35"/>
        </w:numPr>
        <w:rPr>
          <w:rFonts w:asciiTheme="minorHAnsi" w:hAnsiTheme="minorHAnsi" w:cstheme="minorHAnsi"/>
          <w:lang w:eastAsia="en-US"/>
        </w:rPr>
      </w:pPr>
      <w:proofErr w:type="spellStart"/>
      <w:r w:rsidRPr="008D3D76">
        <w:rPr>
          <w:rFonts w:asciiTheme="minorHAnsi" w:hAnsiTheme="minorHAnsi" w:cstheme="minorHAnsi"/>
          <w:lang w:eastAsia="en-US"/>
        </w:rPr>
        <w:lastRenderedPageBreak/>
        <w:t>a_</w:t>
      </w:r>
      <w:proofErr w:type="gramStart"/>
      <w:r w:rsidRPr="008D3D76">
        <w:rPr>
          <w:rFonts w:asciiTheme="minorHAnsi" w:hAnsiTheme="minorHAnsi" w:cstheme="minorHAnsi"/>
          <w:lang w:eastAsia="en-US"/>
        </w:rPr>
        <w:t>basic.empty</w:t>
      </w:r>
      <w:proofErr w:type="gramEnd"/>
      <w:r w:rsidRPr="008D3D76">
        <w:rPr>
          <w:rFonts w:asciiTheme="minorHAnsi" w:hAnsiTheme="minorHAnsi" w:cstheme="minorHAnsi"/>
          <w:lang w:eastAsia="en-US"/>
        </w:rPr>
        <w:t>_list</w:t>
      </w:r>
      <w:proofErr w:type="spellEnd"/>
      <w:r w:rsidRPr="008D3D76">
        <w:rPr>
          <w:rFonts w:asciiTheme="minorHAnsi" w:hAnsiTheme="minorHAnsi" w:cstheme="minorHAnsi"/>
          <w:lang w:eastAsia="en-US"/>
        </w:rPr>
        <w:t xml:space="preserve"> (de)</w:t>
      </w:r>
    </w:p>
    <w:p w:rsidR="008D3D76" w:rsidRDefault="008D3D76" w:rsidP="008D3D76">
      <w:pPr>
        <w:pStyle w:val="Listenabsatz"/>
        <w:numPr>
          <w:ilvl w:val="0"/>
          <w:numId w:val="35"/>
        </w:numPr>
        <w:rPr>
          <w:rFonts w:asciiTheme="minorHAnsi" w:hAnsiTheme="minorHAnsi" w:cstheme="minorHAnsi"/>
          <w:lang w:eastAsia="en-US"/>
        </w:rPr>
      </w:pPr>
      <w:proofErr w:type="spellStart"/>
      <w:r w:rsidRPr="008D3D76">
        <w:rPr>
          <w:rFonts w:asciiTheme="minorHAnsi" w:hAnsiTheme="minorHAnsi" w:cstheme="minorHAnsi"/>
          <w:lang w:eastAsia="en-US"/>
        </w:rPr>
        <w:t>a_</w:t>
      </w:r>
      <w:proofErr w:type="gramStart"/>
      <w:r w:rsidRPr="008D3D76">
        <w:rPr>
          <w:rFonts w:asciiTheme="minorHAnsi" w:hAnsiTheme="minorHAnsi" w:cstheme="minorHAnsi"/>
          <w:lang w:eastAsia="en-US"/>
        </w:rPr>
        <w:t>basic.empty</w:t>
      </w:r>
      <w:proofErr w:type="gramEnd"/>
      <w:r w:rsidRPr="008D3D76">
        <w:rPr>
          <w:rFonts w:asciiTheme="minorHAnsi" w:hAnsiTheme="minorHAnsi" w:cstheme="minorHAnsi"/>
          <w:lang w:eastAsia="en-US"/>
        </w:rPr>
        <w:t>_list</w:t>
      </w:r>
      <w:proofErr w:type="spellEnd"/>
      <w:r w:rsidRPr="008D3D76">
        <w:rPr>
          <w:rFonts w:asciiTheme="minorHAnsi" w:hAnsiTheme="minorHAnsi" w:cstheme="minorHAnsi"/>
          <w:lang w:eastAsia="en-US"/>
        </w:rPr>
        <w:t xml:space="preserve"> (en)</w:t>
      </w:r>
    </w:p>
    <w:p w:rsidR="00BA4F09" w:rsidRDefault="00BA4F09" w:rsidP="008D3D76">
      <w:pPr>
        <w:pStyle w:val="Listenabsatz"/>
        <w:numPr>
          <w:ilvl w:val="0"/>
          <w:numId w:val="35"/>
        </w:numPr>
        <w:rPr>
          <w:rFonts w:asciiTheme="minorHAnsi" w:hAnsiTheme="minorHAnsi" w:cstheme="minorHAnsi"/>
          <w:lang w:eastAsia="en-US"/>
        </w:rPr>
      </w:pPr>
      <w:proofErr w:type="spellStart"/>
      <w:r w:rsidRPr="00BA4F09">
        <w:rPr>
          <w:rFonts w:asciiTheme="minorHAnsi" w:hAnsiTheme="minorHAnsi" w:cstheme="minorHAnsi"/>
          <w:lang w:eastAsia="en-US"/>
        </w:rPr>
        <w:t>m_search.</w:t>
      </w:r>
      <w:hyperlink r:id="rId9" w:tgtFrame="detail" w:history="1">
        <w:r w:rsidRPr="00BA4F09">
          <w:rPr>
            <w:rFonts w:asciiTheme="minorHAnsi" w:hAnsiTheme="minorHAnsi" w:cstheme="minorHAnsi"/>
            <w:lang w:eastAsia="en-US"/>
          </w:rPr>
          <w:t>container_links</w:t>
        </w:r>
        <w:proofErr w:type="spellEnd"/>
        <w:r w:rsidRPr="00BA4F09">
          <w:rPr>
            <w:rFonts w:asciiTheme="minorHAnsi" w:hAnsiTheme="minorHAnsi" w:cstheme="minorHAnsi"/>
            <w:lang w:eastAsia="en-US"/>
          </w:rPr>
          <w:t>-downloads</w:t>
        </w:r>
      </w:hyperlink>
      <w:r w:rsidRPr="00BA4F09">
        <w:rPr>
          <w:rFonts w:asciiTheme="minorHAnsi" w:hAnsiTheme="minorHAnsi" w:cstheme="minorHAnsi"/>
          <w:lang w:eastAsia="en-US"/>
        </w:rPr>
        <w:t> (de)</w:t>
      </w:r>
    </w:p>
    <w:p w:rsidR="00C32CEC" w:rsidRPr="008D3D76" w:rsidRDefault="00C32CEC" w:rsidP="008D3D76">
      <w:pPr>
        <w:pStyle w:val="Listenabsatz"/>
        <w:numPr>
          <w:ilvl w:val="0"/>
          <w:numId w:val="35"/>
        </w:numPr>
        <w:rPr>
          <w:rFonts w:asciiTheme="minorHAnsi" w:hAnsiTheme="minorHAnsi" w:cstheme="minorHAnsi"/>
          <w:lang w:eastAsia="en-US"/>
        </w:rPr>
      </w:pPr>
      <w:proofErr w:type="spellStart"/>
      <w:r w:rsidRPr="00C32CEC">
        <w:rPr>
          <w:rFonts w:asciiTheme="minorHAnsi" w:hAnsiTheme="minorHAnsi" w:cstheme="minorHAnsi"/>
          <w:lang w:eastAsia="en-US"/>
        </w:rPr>
        <w:t>a_</w:t>
      </w:r>
      <w:proofErr w:type="gramStart"/>
      <w:r w:rsidRPr="00C32CEC">
        <w:rPr>
          <w:rFonts w:asciiTheme="minorHAnsi" w:hAnsiTheme="minorHAnsi" w:cstheme="minorHAnsi"/>
          <w:lang w:eastAsia="en-US"/>
        </w:rPr>
        <w:t>vcard.email</w:t>
      </w:r>
      <w:proofErr w:type="gramEnd"/>
      <w:r w:rsidRPr="00C32CEC">
        <w:rPr>
          <w:rFonts w:asciiTheme="minorHAnsi" w:hAnsiTheme="minorHAnsi" w:cstheme="minorHAnsi"/>
          <w:lang w:eastAsia="en-US"/>
        </w:rPr>
        <w:t>_abr</w:t>
      </w:r>
      <w:proofErr w:type="spellEnd"/>
      <w:r>
        <w:rPr>
          <w:rFonts w:asciiTheme="minorHAnsi" w:hAnsiTheme="minorHAnsi" w:cstheme="minorHAnsi"/>
          <w:lang w:eastAsia="en-US"/>
        </w:rPr>
        <w:t xml:space="preserve"> </w:t>
      </w:r>
      <w:r w:rsidRPr="00BA4F09">
        <w:rPr>
          <w:rFonts w:asciiTheme="minorHAnsi" w:hAnsiTheme="minorHAnsi" w:cstheme="minorHAnsi"/>
          <w:lang w:eastAsia="en-US"/>
        </w:rPr>
        <w:t>(de)</w:t>
      </w:r>
    </w:p>
    <w:p w:rsidR="008D3D76" w:rsidRPr="00500BD3" w:rsidRDefault="008D3D76" w:rsidP="008D3D76">
      <w:pPr>
        <w:pStyle w:val="Listenabsatz"/>
        <w:rPr>
          <w:rFonts w:asciiTheme="minorHAnsi" w:hAnsiTheme="minorHAnsi" w:cstheme="minorHAnsi"/>
          <w:lang w:eastAsia="en-US"/>
        </w:rPr>
      </w:pPr>
    </w:p>
    <w:p w:rsidR="00D01B67" w:rsidRPr="002362D1" w:rsidRDefault="00D01B67" w:rsidP="002362D1">
      <w:pPr>
        <w:rPr>
          <w:rFonts w:asciiTheme="minorHAnsi" w:hAnsiTheme="minorHAnsi" w:cstheme="minorHAnsi"/>
          <w:b/>
          <w:i/>
          <w:lang w:eastAsia="en-US"/>
        </w:rPr>
      </w:pPr>
    </w:p>
    <w:p w:rsidR="00B14E0C" w:rsidRDefault="00B14E0C" w:rsidP="00351767">
      <w:pPr>
        <w:rPr>
          <w:rFonts w:asciiTheme="minorHAnsi" w:hAnsiTheme="minorHAnsi" w:cstheme="minorHAnsi"/>
          <w:b/>
          <w:i/>
          <w:lang w:eastAsia="en-US"/>
        </w:rPr>
      </w:pPr>
      <w:proofErr w:type="spellStart"/>
      <w:r>
        <w:rPr>
          <w:rFonts w:asciiTheme="minorHAnsi" w:hAnsiTheme="minorHAnsi" w:cstheme="minorHAnsi"/>
          <w:b/>
          <w:i/>
          <w:lang w:eastAsia="en-US"/>
        </w:rPr>
        <w:t>Theme</w:t>
      </w:r>
      <w:proofErr w:type="spellEnd"/>
      <w:r>
        <w:rPr>
          <w:rFonts w:asciiTheme="minorHAnsi" w:hAnsiTheme="minorHAnsi" w:cstheme="minorHAnsi"/>
          <w:b/>
          <w:i/>
          <w:lang w:eastAsia="en-US"/>
        </w:rPr>
        <w:t>:</w:t>
      </w:r>
    </w:p>
    <w:p w:rsidR="00B14E0C" w:rsidRDefault="00B14E0C" w:rsidP="00351767">
      <w:pPr>
        <w:rPr>
          <w:rFonts w:asciiTheme="minorHAnsi" w:hAnsiTheme="minorHAnsi" w:cstheme="minorHAnsi"/>
          <w:b/>
          <w:i/>
          <w:lang w:eastAsia="en-US"/>
        </w:rPr>
      </w:pPr>
    </w:p>
    <w:p w:rsidR="00A35695" w:rsidRDefault="00351767" w:rsidP="00A53ACE">
      <w:pPr>
        <w:rPr>
          <w:rFonts w:asciiTheme="minorHAnsi" w:hAnsiTheme="minorHAnsi" w:cstheme="minorHAnsi"/>
          <w:b/>
          <w:i/>
          <w:lang w:eastAsia="en-US"/>
        </w:rPr>
      </w:pPr>
      <w:r w:rsidRPr="00D01B67">
        <w:rPr>
          <w:rFonts w:asciiTheme="minorHAnsi" w:hAnsiTheme="minorHAnsi" w:cstheme="minorHAnsi"/>
          <w:b/>
          <w:i/>
          <w:lang w:eastAsia="en-US"/>
        </w:rPr>
        <w:t>Containerstrukturen</w:t>
      </w:r>
      <w:r w:rsidR="00806500" w:rsidRPr="00D01B67">
        <w:rPr>
          <w:rFonts w:asciiTheme="minorHAnsi" w:hAnsiTheme="minorHAnsi" w:cstheme="minorHAnsi"/>
          <w:b/>
          <w:i/>
          <w:lang w:eastAsia="en-US"/>
        </w:rPr>
        <w:t>:</w:t>
      </w:r>
      <w:r w:rsidR="00D01B67" w:rsidRPr="00D01B67">
        <w:rPr>
          <w:rFonts w:asciiTheme="minorHAnsi" w:hAnsiTheme="minorHAnsi" w:cstheme="minorHAnsi"/>
          <w:b/>
          <w:i/>
          <w:lang w:eastAsia="en-US"/>
        </w:rPr>
        <w:t xml:space="preserve"> </w:t>
      </w:r>
    </w:p>
    <w:p w:rsidR="003B3E51" w:rsidRPr="003B3E51" w:rsidRDefault="003B3E51" w:rsidP="003B3E51">
      <w:pPr>
        <w:pStyle w:val="Listenabsatz"/>
        <w:numPr>
          <w:ilvl w:val="0"/>
          <w:numId w:val="35"/>
        </w:numPr>
        <w:rPr>
          <w:rFonts w:asciiTheme="minorHAnsi" w:hAnsiTheme="minorHAnsi" w:cstheme="minorHAnsi"/>
          <w:sz w:val="22"/>
          <w:szCs w:val="22"/>
          <w:lang w:eastAsia="en-US"/>
        </w:rPr>
      </w:pPr>
      <w:r w:rsidRPr="003B3E51">
        <w:rPr>
          <w:rFonts w:asciiTheme="minorHAnsi" w:hAnsiTheme="minorHAnsi" w:cstheme="minorHAnsi"/>
          <w:lang w:eastAsia="en-US"/>
        </w:rPr>
        <w:t>Zusatzmodule &gt; Dienstleistungen &gt; Dienstleistungen</w:t>
      </w:r>
    </w:p>
    <w:p w:rsidR="003B3E51" w:rsidRPr="003B3E51" w:rsidRDefault="003B3E51" w:rsidP="003B3E51">
      <w:pPr>
        <w:pStyle w:val="Listenabsatz"/>
        <w:numPr>
          <w:ilvl w:val="0"/>
          <w:numId w:val="35"/>
        </w:numPr>
        <w:rPr>
          <w:rFonts w:asciiTheme="minorHAnsi" w:hAnsiTheme="minorHAnsi" w:cstheme="minorHAnsi"/>
          <w:lang w:eastAsia="en-US"/>
        </w:rPr>
      </w:pPr>
      <w:r w:rsidRPr="003B3E51">
        <w:rPr>
          <w:rFonts w:asciiTheme="minorHAnsi" w:hAnsiTheme="minorHAnsi" w:cstheme="minorHAnsi"/>
          <w:lang w:eastAsia="en-US"/>
        </w:rPr>
        <w:t>Zusatzmodule &gt; Dienstleistungen &gt; 01_dienstl_synonyme</w:t>
      </w:r>
    </w:p>
    <w:p w:rsidR="003B3E51" w:rsidRPr="003B3E51" w:rsidRDefault="003B3E51" w:rsidP="003B3E51">
      <w:pPr>
        <w:pStyle w:val="Listenabsatz"/>
        <w:numPr>
          <w:ilvl w:val="0"/>
          <w:numId w:val="35"/>
        </w:numPr>
        <w:rPr>
          <w:rFonts w:asciiTheme="minorHAnsi" w:hAnsiTheme="minorHAnsi" w:cstheme="minorHAnsi"/>
          <w:lang w:eastAsia="en-US"/>
        </w:rPr>
      </w:pPr>
      <w:r w:rsidRPr="003B3E51">
        <w:rPr>
          <w:rFonts w:asciiTheme="minorHAnsi" w:hAnsiTheme="minorHAnsi" w:cstheme="minorHAnsi"/>
          <w:lang w:eastAsia="en-US"/>
        </w:rPr>
        <w:t>Zusatzmodule &gt; Dienstleistungen &gt; Formulare und Online-Services</w:t>
      </w:r>
    </w:p>
    <w:p w:rsidR="003B3E51" w:rsidRPr="003B3E51" w:rsidRDefault="003B3E51" w:rsidP="003B3E51">
      <w:pPr>
        <w:pStyle w:val="Listenabsatz"/>
        <w:numPr>
          <w:ilvl w:val="0"/>
          <w:numId w:val="35"/>
        </w:numPr>
        <w:rPr>
          <w:rFonts w:asciiTheme="minorHAnsi" w:hAnsiTheme="minorHAnsi" w:cstheme="minorHAnsi"/>
          <w:lang w:eastAsia="en-US"/>
        </w:rPr>
      </w:pPr>
      <w:r w:rsidRPr="003B3E51">
        <w:rPr>
          <w:rFonts w:asciiTheme="minorHAnsi" w:hAnsiTheme="minorHAnsi" w:cstheme="minorHAnsi"/>
          <w:lang w:eastAsia="en-US"/>
        </w:rPr>
        <w:t>Zusatzmodule &gt; Dienstleistungen &gt; Unterlagen</w:t>
      </w:r>
    </w:p>
    <w:p w:rsidR="003B3E51" w:rsidRPr="003B3E51" w:rsidRDefault="003B3E51" w:rsidP="003B3E51">
      <w:pPr>
        <w:pStyle w:val="Listenabsatz"/>
        <w:numPr>
          <w:ilvl w:val="0"/>
          <w:numId w:val="35"/>
        </w:numPr>
        <w:rPr>
          <w:rFonts w:asciiTheme="minorHAnsi" w:hAnsiTheme="minorHAnsi" w:cstheme="minorHAnsi"/>
          <w:lang w:eastAsia="en-US"/>
        </w:rPr>
      </w:pPr>
      <w:r w:rsidRPr="003B3E51">
        <w:rPr>
          <w:rFonts w:asciiTheme="minorHAnsi" w:hAnsiTheme="minorHAnsi" w:cstheme="minorHAnsi"/>
          <w:lang w:eastAsia="en-US"/>
        </w:rPr>
        <w:t>Zusatzmodule &gt; Dienstleistungen &gt; Fragen und Antworten (FAQ)</w:t>
      </w:r>
    </w:p>
    <w:p w:rsidR="003B3E51" w:rsidRDefault="003B3E51" w:rsidP="00A53ACE">
      <w:pPr>
        <w:rPr>
          <w:rFonts w:asciiTheme="minorHAnsi" w:hAnsiTheme="minorHAnsi" w:cstheme="minorHAnsi"/>
          <w:b/>
          <w:i/>
          <w:lang w:eastAsia="en-US"/>
        </w:rPr>
      </w:pPr>
    </w:p>
    <w:p w:rsidR="00AA3844" w:rsidRDefault="00AA3844" w:rsidP="00792B46">
      <w:pPr>
        <w:rPr>
          <w:rFonts w:asciiTheme="minorHAnsi" w:hAnsiTheme="minorHAnsi" w:cstheme="minorHAnsi"/>
          <w:b/>
          <w:i/>
          <w:lang w:eastAsia="en-US"/>
        </w:rPr>
      </w:pPr>
    </w:p>
    <w:p w:rsidR="006B53D1" w:rsidRPr="00D52533" w:rsidRDefault="006B53D1" w:rsidP="00792B46">
      <w:pPr>
        <w:rPr>
          <w:rFonts w:asciiTheme="minorHAnsi" w:hAnsiTheme="minorHAnsi" w:cstheme="minorHAnsi"/>
          <w:b/>
          <w:i/>
          <w:lang w:eastAsia="en-US"/>
        </w:rPr>
      </w:pPr>
      <w:r w:rsidRPr="00D52533">
        <w:rPr>
          <w:rFonts w:asciiTheme="minorHAnsi" w:hAnsiTheme="minorHAnsi" w:cstheme="minorHAnsi"/>
          <w:b/>
          <w:i/>
          <w:lang w:eastAsia="en-US"/>
        </w:rPr>
        <w:t xml:space="preserve">Neues </w:t>
      </w:r>
      <w:proofErr w:type="spellStart"/>
      <w:r w:rsidRPr="00D52533">
        <w:rPr>
          <w:rFonts w:asciiTheme="minorHAnsi" w:hAnsiTheme="minorHAnsi" w:cstheme="minorHAnsi"/>
          <w:b/>
          <w:i/>
          <w:lang w:eastAsia="en-US"/>
        </w:rPr>
        <w:t>Triggerset</w:t>
      </w:r>
      <w:proofErr w:type="spellEnd"/>
      <w:r w:rsidR="00C86014" w:rsidRPr="00D52533">
        <w:rPr>
          <w:rFonts w:asciiTheme="minorHAnsi" w:hAnsiTheme="minorHAnsi" w:cstheme="minorHAnsi"/>
          <w:b/>
          <w:i/>
          <w:lang w:eastAsia="en-US"/>
        </w:rPr>
        <w:t>: -</w:t>
      </w:r>
      <w:r w:rsidR="000F1363">
        <w:rPr>
          <w:rFonts w:asciiTheme="minorHAnsi" w:hAnsiTheme="minorHAnsi" w:cstheme="minorHAnsi"/>
          <w:b/>
          <w:i/>
          <w:lang w:eastAsia="en-US"/>
        </w:rPr>
        <w:br/>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C76B6F" w:rsidRPr="003124A1" w:rsidRDefault="00C86014" w:rsidP="003124A1">
      <w:pPr>
        <w:rPr>
          <w:rFonts w:asciiTheme="minorHAnsi" w:hAnsiTheme="minorHAnsi" w:cstheme="minorHAnsi"/>
          <w:b/>
          <w:i/>
          <w:lang w:eastAsia="en-US"/>
        </w:rPr>
      </w:pPr>
      <w:proofErr w:type="spellStart"/>
      <w:r w:rsidRPr="00D52533">
        <w:rPr>
          <w:rFonts w:asciiTheme="minorHAnsi" w:hAnsiTheme="minorHAnsi" w:cstheme="minorHAnsi"/>
          <w:b/>
          <w:i/>
          <w:lang w:eastAsia="en-US"/>
        </w:rPr>
        <w:t>Prod</w:t>
      </w:r>
      <w:proofErr w:type="spellEnd"/>
      <w:r w:rsidR="00FF3365" w:rsidRPr="00D52533">
        <w:rPr>
          <w:rFonts w:asciiTheme="minorHAnsi" w:hAnsiTheme="minorHAnsi" w:cstheme="minorHAnsi"/>
          <w:b/>
          <w:i/>
          <w:lang w:eastAsia="en-US"/>
        </w:rPr>
        <w:t xml:space="preserve"> </w:t>
      </w:r>
      <w:r w:rsidR="00AA3844">
        <w:rPr>
          <w:rFonts w:asciiTheme="minorHAnsi" w:hAnsiTheme="minorHAnsi" w:cstheme="minorHAnsi"/>
          <w:b/>
          <w:i/>
          <w:lang w:eastAsia="en-US"/>
        </w:rPr>
        <w:t>2.</w:t>
      </w:r>
      <w:r w:rsidR="003C410C">
        <w:rPr>
          <w:rFonts w:asciiTheme="minorHAnsi" w:hAnsiTheme="minorHAnsi" w:cstheme="minorHAnsi"/>
          <w:b/>
          <w:i/>
          <w:lang w:eastAsia="en-US"/>
        </w:rPr>
        <w:t>23</w:t>
      </w:r>
    </w:p>
    <w:sectPr w:rsidR="00C76B6F" w:rsidRPr="003124A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A6" w:rsidRDefault="007C52A6" w:rsidP="008B58BF">
      <w:r>
        <w:separator/>
      </w:r>
    </w:p>
  </w:endnote>
  <w:endnote w:type="continuationSeparator" w:id="0">
    <w:p w:rsidR="007C52A6" w:rsidRDefault="007C52A6"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1" w:rsidRDefault="002078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1" w:rsidRDefault="002078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1" w:rsidRDefault="002078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A6" w:rsidRDefault="007C52A6" w:rsidP="008B58BF">
      <w:r>
        <w:separator/>
      </w:r>
    </w:p>
  </w:footnote>
  <w:footnote w:type="continuationSeparator" w:id="0">
    <w:p w:rsidR="007C52A6" w:rsidRDefault="007C52A6"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1" w:rsidRDefault="002078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1" w:rsidRDefault="002078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51" w:rsidRDefault="002078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55F38"/>
    <w:multiLevelType w:val="hybridMultilevel"/>
    <w:tmpl w:val="5268D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DD665F"/>
    <w:multiLevelType w:val="hybridMultilevel"/>
    <w:tmpl w:val="1E586A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405B65"/>
    <w:multiLevelType w:val="hybridMultilevel"/>
    <w:tmpl w:val="EE7C9AC4"/>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4"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E87742"/>
    <w:multiLevelType w:val="hybridMultilevel"/>
    <w:tmpl w:val="43B016B8"/>
    <w:lvl w:ilvl="0" w:tplc="62D87EC8">
      <w:start w:val="5"/>
      <w:numFmt w:val="bullet"/>
      <w:lvlText w:val="-"/>
      <w:lvlJc w:val="left"/>
      <w:pPr>
        <w:ind w:left="720" w:hanging="360"/>
      </w:pPr>
      <w:rPr>
        <w:rFonts w:ascii="Calibri" w:eastAsia="Times New Roman" w:hAnsi="Calibri" w:cs="Calibri"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A10159"/>
    <w:multiLevelType w:val="hybridMultilevel"/>
    <w:tmpl w:val="BB1E0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A72273"/>
    <w:multiLevelType w:val="hybridMultilevel"/>
    <w:tmpl w:val="37DAF6FC"/>
    <w:lvl w:ilvl="0" w:tplc="B4943D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747A10"/>
    <w:multiLevelType w:val="hybridMultilevel"/>
    <w:tmpl w:val="2AEAD8DA"/>
    <w:lvl w:ilvl="0" w:tplc="5F301F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471CD9"/>
    <w:multiLevelType w:val="hybridMultilevel"/>
    <w:tmpl w:val="C7DE0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48A51EE"/>
    <w:multiLevelType w:val="hybridMultilevel"/>
    <w:tmpl w:val="3B246350"/>
    <w:lvl w:ilvl="0" w:tplc="C4C430CA">
      <w:numFmt w:val="bullet"/>
      <w:lvlText w:val="-"/>
      <w:lvlJc w:val="left"/>
      <w:pPr>
        <w:ind w:left="720" w:hanging="360"/>
      </w:pPr>
      <w:rPr>
        <w:rFonts w:ascii="Calibri" w:eastAsia="Times New Roman" w:hAnsi="Calibri" w:cs="Calibri"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811E63"/>
    <w:multiLevelType w:val="multilevel"/>
    <w:tmpl w:val="C8D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A60CB6"/>
    <w:multiLevelType w:val="multilevel"/>
    <w:tmpl w:val="C7F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46786"/>
    <w:multiLevelType w:val="hybridMultilevel"/>
    <w:tmpl w:val="72E2BA58"/>
    <w:lvl w:ilvl="0" w:tplc="E8C436D8">
      <w:start w:val="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0567EB"/>
    <w:multiLevelType w:val="hybridMultilevel"/>
    <w:tmpl w:val="FB187D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FA948D3"/>
    <w:multiLevelType w:val="hybridMultilevel"/>
    <w:tmpl w:val="13749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620C1"/>
    <w:multiLevelType w:val="hybridMultilevel"/>
    <w:tmpl w:val="5568D3AC"/>
    <w:lvl w:ilvl="0" w:tplc="C20CBD5E">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500F79"/>
    <w:multiLevelType w:val="hybridMultilevel"/>
    <w:tmpl w:val="B2923C3E"/>
    <w:lvl w:ilvl="0" w:tplc="9B545A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BE2CCD"/>
    <w:multiLevelType w:val="hybridMultilevel"/>
    <w:tmpl w:val="FC165D64"/>
    <w:lvl w:ilvl="0" w:tplc="D572F7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6A63CE0"/>
    <w:multiLevelType w:val="hybridMultilevel"/>
    <w:tmpl w:val="0116F54A"/>
    <w:lvl w:ilvl="0" w:tplc="D652AFA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6A3565"/>
    <w:multiLevelType w:val="hybridMultilevel"/>
    <w:tmpl w:val="A642DD66"/>
    <w:lvl w:ilvl="0" w:tplc="4D6EF3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6463D5"/>
    <w:multiLevelType w:val="hybridMultilevel"/>
    <w:tmpl w:val="42DEC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613407"/>
    <w:multiLevelType w:val="hybridMultilevel"/>
    <w:tmpl w:val="6AE6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E006DA"/>
    <w:multiLevelType w:val="multilevel"/>
    <w:tmpl w:val="38BA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E443BE"/>
    <w:multiLevelType w:val="hybridMultilevel"/>
    <w:tmpl w:val="B84494B6"/>
    <w:lvl w:ilvl="0" w:tplc="53D8F93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34"/>
  </w:num>
  <w:num w:numId="4">
    <w:abstractNumId w:val="13"/>
  </w:num>
  <w:num w:numId="5">
    <w:abstractNumId w:val="0"/>
  </w:num>
  <w:num w:numId="6">
    <w:abstractNumId w:val="29"/>
  </w:num>
  <w:num w:numId="7">
    <w:abstractNumId w:val="7"/>
  </w:num>
  <w:num w:numId="8">
    <w:abstractNumId w:val="24"/>
  </w:num>
  <w:num w:numId="9">
    <w:abstractNumId w:val="23"/>
  </w:num>
  <w:num w:numId="10">
    <w:abstractNumId w:val="8"/>
  </w:num>
  <w:num w:numId="11">
    <w:abstractNumId w:val="18"/>
  </w:num>
  <w:num w:numId="12">
    <w:abstractNumId w:val="37"/>
  </w:num>
  <w:num w:numId="13">
    <w:abstractNumId w:val="39"/>
  </w:num>
  <w:num w:numId="14">
    <w:abstractNumId w:val="30"/>
  </w:num>
  <w:num w:numId="15">
    <w:abstractNumId w:val="14"/>
  </w:num>
  <w:num w:numId="16">
    <w:abstractNumId w:val="6"/>
  </w:num>
  <w:num w:numId="17">
    <w:abstractNumId w:val="4"/>
  </w:num>
  <w:num w:numId="18">
    <w:abstractNumId w:val="27"/>
  </w:num>
  <w:num w:numId="19">
    <w:abstractNumId w:val="1"/>
  </w:num>
  <w:num w:numId="20">
    <w:abstractNumId w:val="40"/>
  </w:num>
  <w:num w:numId="21">
    <w:abstractNumId w:val="16"/>
  </w:num>
  <w:num w:numId="22">
    <w:abstractNumId w:val="12"/>
  </w:num>
  <w:num w:numId="23">
    <w:abstractNumId w:val="38"/>
  </w:num>
  <w:num w:numId="24">
    <w:abstractNumId w:val="11"/>
  </w:num>
  <w:num w:numId="25">
    <w:abstractNumId w:val="9"/>
  </w:num>
  <w:num w:numId="26">
    <w:abstractNumId w:val="35"/>
  </w:num>
  <w:num w:numId="27">
    <w:abstractNumId w:val="31"/>
  </w:num>
  <w:num w:numId="28">
    <w:abstractNumId w:val="28"/>
  </w:num>
  <w:num w:numId="29">
    <w:abstractNumId w:val="33"/>
  </w:num>
  <w:num w:numId="30">
    <w:abstractNumId w:val="19"/>
  </w:num>
  <w:num w:numId="31">
    <w:abstractNumId w:val="25"/>
  </w:num>
  <w:num w:numId="32">
    <w:abstractNumId w:val="1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6"/>
  </w:num>
  <w:num w:numId="36">
    <w:abstractNumId w:val="20"/>
  </w:num>
  <w:num w:numId="37">
    <w:abstractNumId w:val="5"/>
  </w:num>
  <w:num w:numId="38">
    <w:abstractNumId w:val="3"/>
  </w:num>
  <w:num w:numId="39">
    <w:abstractNumId w:val="15"/>
  </w:num>
  <w:num w:numId="40">
    <w:abstractNumId w:val="2"/>
  </w:num>
  <w:num w:numId="4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00222"/>
    <w:rsid w:val="00003ACF"/>
    <w:rsid w:val="000044E3"/>
    <w:rsid w:val="00004EC0"/>
    <w:rsid w:val="000102E2"/>
    <w:rsid w:val="00010C05"/>
    <w:rsid w:val="0001214F"/>
    <w:rsid w:val="00013098"/>
    <w:rsid w:val="00015AA3"/>
    <w:rsid w:val="0001706F"/>
    <w:rsid w:val="00020F17"/>
    <w:rsid w:val="000253D4"/>
    <w:rsid w:val="00037043"/>
    <w:rsid w:val="00037540"/>
    <w:rsid w:val="00044807"/>
    <w:rsid w:val="00047DB7"/>
    <w:rsid w:val="0005640B"/>
    <w:rsid w:val="00056B2A"/>
    <w:rsid w:val="00057CB9"/>
    <w:rsid w:val="00060839"/>
    <w:rsid w:val="000609C9"/>
    <w:rsid w:val="000657ED"/>
    <w:rsid w:val="00066C75"/>
    <w:rsid w:val="00070694"/>
    <w:rsid w:val="0007149A"/>
    <w:rsid w:val="000753FC"/>
    <w:rsid w:val="00077D96"/>
    <w:rsid w:val="00083934"/>
    <w:rsid w:val="000844FF"/>
    <w:rsid w:val="00084D13"/>
    <w:rsid w:val="0008525C"/>
    <w:rsid w:val="000864C0"/>
    <w:rsid w:val="000871B6"/>
    <w:rsid w:val="0009119A"/>
    <w:rsid w:val="00092896"/>
    <w:rsid w:val="00097513"/>
    <w:rsid w:val="00097D3A"/>
    <w:rsid w:val="00097F93"/>
    <w:rsid w:val="000A171F"/>
    <w:rsid w:val="000A1FF6"/>
    <w:rsid w:val="000A25CC"/>
    <w:rsid w:val="000A61F5"/>
    <w:rsid w:val="000A713F"/>
    <w:rsid w:val="000B1689"/>
    <w:rsid w:val="000B2EF0"/>
    <w:rsid w:val="000B3C93"/>
    <w:rsid w:val="000C1E6A"/>
    <w:rsid w:val="000C4F7D"/>
    <w:rsid w:val="000C6257"/>
    <w:rsid w:val="000D3744"/>
    <w:rsid w:val="000E4CCD"/>
    <w:rsid w:val="000E7745"/>
    <w:rsid w:val="000F0BA0"/>
    <w:rsid w:val="000F1363"/>
    <w:rsid w:val="000F2262"/>
    <w:rsid w:val="000F56C8"/>
    <w:rsid w:val="0010080F"/>
    <w:rsid w:val="001010E9"/>
    <w:rsid w:val="00102839"/>
    <w:rsid w:val="00115BA6"/>
    <w:rsid w:val="00121B6B"/>
    <w:rsid w:val="00121E6B"/>
    <w:rsid w:val="001248B2"/>
    <w:rsid w:val="0012776C"/>
    <w:rsid w:val="00127B23"/>
    <w:rsid w:val="001317F8"/>
    <w:rsid w:val="001370CF"/>
    <w:rsid w:val="0014673A"/>
    <w:rsid w:val="0014700C"/>
    <w:rsid w:val="0015041A"/>
    <w:rsid w:val="00151AC5"/>
    <w:rsid w:val="00152C0F"/>
    <w:rsid w:val="00154D1D"/>
    <w:rsid w:val="0015593F"/>
    <w:rsid w:val="0016192D"/>
    <w:rsid w:val="00162680"/>
    <w:rsid w:val="00163323"/>
    <w:rsid w:val="00164519"/>
    <w:rsid w:val="0016471F"/>
    <w:rsid w:val="0016628C"/>
    <w:rsid w:val="00171385"/>
    <w:rsid w:val="00173ACB"/>
    <w:rsid w:val="00173E7E"/>
    <w:rsid w:val="00174A51"/>
    <w:rsid w:val="001800D2"/>
    <w:rsid w:val="001803DB"/>
    <w:rsid w:val="00180AB3"/>
    <w:rsid w:val="00180C99"/>
    <w:rsid w:val="00181074"/>
    <w:rsid w:val="00181801"/>
    <w:rsid w:val="00182766"/>
    <w:rsid w:val="00183997"/>
    <w:rsid w:val="001861D7"/>
    <w:rsid w:val="0018658D"/>
    <w:rsid w:val="00186FF0"/>
    <w:rsid w:val="001870D0"/>
    <w:rsid w:val="001970FA"/>
    <w:rsid w:val="001A040E"/>
    <w:rsid w:val="001A0754"/>
    <w:rsid w:val="001A1A15"/>
    <w:rsid w:val="001A2541"/>
    <w:rsid w:val="001A25F6"/>
    <w:rsid w:val="001A36F2"/>
    <w:rsid w:val="001A524A"/>
    <w:rsid w:val="001B4B01"/>
    <w:rsid w:val="001B6EBF"/>
    <w:rsid w:val="001B6EFB"/>
    <w:rsid w:val="001B7097"/>
    <w:rsid w:val="001C1824"/>
    <w:rsid w:val="001C49B3"/>
    <w:rsid w:val="001C592E"/>
    <w:rsid w:val="001C5B33"/>
    <w:rsid w:val="001D01A7"/>
    <w:rsid w:val="001D6269"/>
    <w:rsid w:val="001D7976"/>
    <w:rsid w:val="001E163D"/>
    <w:rsid w:val="001E56FD"/>
    <w:rsid w:val="001E6E84"/>
    <w:rsid w:val="001F022E"/>
    <w:rsid w:val="001F0697"/>
    <w:rsid w:val="001F643E"/>
    <w:rsid w:val="00200F52"/>
    <w:rsid w:val="0020166E"/>
    <w:rsid w:val="00204221"/>
    <w:rsid w:val="00204711"/>
    <w:rsid w:val="00205EE1"/>
    <w:rsid w:val="0020646D"/>
    <w:rsid w:val="0020663F"/>
    <w:rsid w:val="00207851"/>
    <w:rsid w:val="00217D72"/>
    <w:rsid w:val="00220B09"/>
    <w:rsid w:val="00220C4E"/>
    <w:rsid w:val="00230B4D"/>
    <w:rsid w:val="002310F7"/>
    <w:rsid w:val="00231474"/>
    <w:rsid w:val="00233AB1"/>
    <w:rsid w:val="002345C2"/>
    <w:rsid w:val="00234731"/>
    <w:rsid w:val="00234CBB"/>
    <w:rsid w:val="0023595B"/>
    <w:rsid w:val="002362D1"/>
    <w:rsid w:val="00236D82"/>
    <w:rsid w:val="00240E10"/>
    <w:rsid w:val="002428ED"/>
    <w:rsid w:val="00247B09"/>
    <w:rsid w:val="002505C1"/>
    <w:rsid w:val="002536ED"/>
    <w:rsid w:val="0025423D"/>
    <w:rsid w:val="00256B9D"/>
    <w:rsid w:val="00257A4D"/>
    <w:rsid w:val="002608E6"/>
    <w:rsid w:val="00260BC9"/>
    <w:rsid w:val="0026182F"/>
    <w:rsid w:val="002620ED"/>
    <w:rsid w:val="002625D7"/>
    <w:rsid w:val="00265651"/>
    <w:rsid w:val="0027013B"/>
    <w:rsid w:val="002709A3"/>
    <w:rsid w:val="00272293"/>
    <w:rsid w:val="0027348B"/>
    <w:rsid w:val="00273A4D"/>
    <w:rsid w:val="002753AB"/>
    <w:rsid w:val="00276E51"/>
    <w:rsid w:val="00281602"/>
    <w:rsid w:val="002820D3"/>
    <w:rsid w:val="0028665D"/>
    <w:rsid w:val="0028760E"/>
    <w:rsid w:val="00287C4E"/>
    <w:rsid w:val="0029087F"/>
    <w:rsid w:val="00291A4C"/>
    <w:rsid w:val="002936F8"/>
    <w:rsid w:val="002A16D9"/>
    <w:rsid w:val="002A27DE"/>
    <w:rsid w:val="002A491E"/>
    <w:rsid w:val="002A6112"/>
    <w:rsid w:val="002A6FA9"/>
    <w:rsid w:val="002B2E6F"/>
    <w:rsid w:val="002C457C"/>
    <w:rsid w:val="002C5778"/>
    <w:rsid w:val="002D296B"/>
    <w:rsid w:val="002D2E5E"/>
    <w:rsid w:val="002D43F4"/>
    <w:rsid w:val="002D676C"/>
    <w:rsid w:val="002D78C0"/>
    <w:rsid w:val="002E6FD4"/>
    <w:rsid w:val="002F0B62"/>
    <w:rsid w:val="002F2B00"/>
    <w:rsid w:val="002F429E"/>
    <w:rsid w:val="002F4D2D"/>
    <w:rsid w:val="003100D0"/>
    <w:rsid w:val="0031057B"/>
    <w:rsid w:val="0031166D"/>
    <w:rsid w:val="003124A1"/>
    <w:rsid w:val="00316C34"/>
    <w:rsid w:val="00321793"/>
    <w:rsid w:val="0032200D"/>
    <w:rsid w:val="0032243B"/>
    <w:rsid w:val="00323970"/>
    <w:rsid w:val="00323BB2"/>
    <w:rsid w:val="00324B39"/>
    <w:rsid w:val="00325128"/>
    <w:rsid w:val="003321FA"/>
    <w:rsid w:val="00333D96"/>
    <w:rsid w:val="00334313"/>
    <w:rsid w:val="0033560D"/>
    <w:rsid w:val="00336D29"/>
    <w:rsid w:val="00337EC7"/>
    <w:rsid w:val="0034130F"/>
    <w:rsid w:val="0034166C"/>
    <w:rsid w:val="00341A4C"/>
    <w:rsid w:val="0034360D"/>
    <w:rsid w:val="00343BFE"/>
    <w:rsid w:val="00346C14"/>
    <w:rsid w:val="00347DCC"/>
    <w:rsid w:val="00351342"/>
    <w:rsid w:val="00351767"/>
    <w:rsid w:val="00352352"/>
    <w:rsid w:val="00353252"/>
    <w:rsid w:val="003633A9"/>
    <w:rsid w:val="00363B1F"/>
    <w:rsid w:val="00363B31"/>
    <w:rsid w:val="00363D24"/>
    <w:rsid w:val="003646E1"/>
    <w:rsid w:val="00365C54"/>
    <w:rsid w:val="00366B95"/>
    <w:rsid w:val="00373282"/>
    <w:rsid w:val="003737D0"/>
    <w:rsid w:val="00373E1A"/>
    <w:rsid w:val="003745BF"/>
    <w:rsid w:val="00375789"/>
    <w:rsid w:val="00377B51"/>
    <w:rsid w:val="00381F5E"/>
    <w:rsid w:val="0038579A"/>
    <w:rsid w:val="003878BB"/>
    <w:rsid w:val="003900B7"/>
    <w:rsid w:val="003938F3"/>
    <w:rsid w:val="00394462"/>
    <w:rsid w:val="00396A7D"/>
    <w:rsid w:val="003978C8"/>
    <w:rsid w:val="00397990"/>
    <w:rsid w:val="003A47A8"/>
    <w:rsid w:val="003B2453"/>
    <w:rsid w:val="003B2E0E"/>
    <w:rsid w:val="003B3B2E"/>
    <w:rsid w:val="003B3E51"/>
    <w:rsid w:val="003B6BC5"/>
    <w:rsid w:val="003B74C6"/>
    <w:rsid w:val="003B77A2"/>
    <w:rsid w:val="003C3142"/>
    <w:rsid w:val="003C3CB6"/>
    <w:rsid w:val="003C410C"/>
    <w:rsid w:val="003C492E"/>
    <w:rsid w:val="003C4B99"/>
    <w:rsid w:val="003C4D3B"/>
    <w:rsid w:val="003C526E"/>
    <w:rsid w:val="003C6A43"/>
    <w:rsid w:val="003D14B1"/>
    <w:rsid w:val="003D3E88"/>
    <w:rsid w:val="003D5084"/>
    <w:rsid w:val="003D7C68"/>
    <w:rsid w:val="003E1DE3"/>
    <w:rsid w:val="003E548D"/>
    <w:rsid w:val="003F1342"/>
    <w:rsid w:val="003F2B8C"/>
    <w:rsid w:val="003F31BA"/>
    <w:rsid w:val="00406A85"/>
    <w:rsid w:val="0041123B"/>
    <w:rsid w:val="00412540"/>
    <w:rsid w:val="00417448"/>
    <w:rsid w:val="004177F2"/>
    <w:rsid w:val="00422515"/>
    <w:rsid w:val="00424534"/>
    <w:rsid w:val="00425593"/>
    <w:rsid w:val="00425694"/>
    <w:rsid w:val="00425CA8"/>
    <w:rsid w:val="00425D35"/>
    <w:rsid w:val="004267E0"/>
    <w:rsid w:val="0043131F"/>
    <w:rsid w:val="004363C3"/>
    <w:rsid w:val="00436789"/>
    <w:rsid w:val="00436EA7"/>
    <w:rsid w:val="00440BC1"/>
    <w:rsid w:val="00440D7B"/>
    <w:rsid w:val="00444011"/>
    <w:rsid w:val="004440EC"/>
    <w:rsid w:val="004445D6"/>
    <w:rsid w:val="00452312"/>
    <w:rsid w:val="0045622B"/>
    <w:rsid w:val="0046039C"/>
    <w:rsid w:val="00461079"/>
    <w:rsid w:val="00462CD1"/>
    <w:rsid w:val="00464CF3"/>
    <w:rsid w:val="00467B78"/>
    <w:rsid w:val="00467E87"/>
    <w:rsid w:val="0047027D"/>
    <w:rsid w:val="0047308B"/>
    <w:rsid w:val="004752C5"/>
    <w:rsid w:val="0047532E"/>
    <w:rsid w:val="00475E2B"/>
    <w:rsid w:val="00477981"/>
    <w:rsid w:val="00481896"/>
    <w:rsid w:val="00483C3C"/>
    <w:rsid w:val="00484A9D"/>
    <w:rsid w:val="004854DD"/>
    <w:rsid w:val="004924D7"/>
    <w:rsid w:val="0049629D"/>
    <w:rsid w:val="004968C5"/>
    <w:rsid w:val="004A2416"/>
    <w:rsid w:val="004A6992"/>
    <w:rsid w:val="004B10BE"/>
    <w:rsid w:val="004B1B7C"/>
    <w:rsid w:val="004B1F53"/>
    <w:rsid w:val="004B2526"/>
    <w:rsid w:val="004B3119"/>
    <w:rsid w:val="004B6062"/>
    <w:rsid w:val="004B68B4"/>
    <w:rsid w:val="004C0BCB"/>
    <w:rsid w:val="004C4499"/>
    <w:rsid w:val="004C4C1A"/>
    <w:rsid w:val="004C72A9"/>
    <w:rsid w:val="004C79BF"/>
    <w:rsid w:val="004D04E2"/>
    <w:rsid w:val="004D1FB4"/>
    <w:rsid w:val="004D4675"/>
    <w:rsid w:val="004D6628"/>
    <w:rsid w:val="004D6BE4"/>
    <w:rsid w:val="004D6F5E"/>
    <w:rsid w:val="004D6FF9"/>
    <w:rsid w:val="004E0E1C"/>
    <w:rsid w:val="004E107C"/>
    <w:rsid w:val="004E1758"/>
    <w:rsid w:val="004E3F3F"/>
    <w:rsid w:val="004E53A2"/>
    <w:rsid w:val="004E6733"/>
    <w:rsid w:val="004E67F7"/>
    <w:rsid w:val="004F15BA"/>
    <w:rsid w:val="004F2443"/>
    <w:rsid w:val="004F4681"/>
    <w:rsid w:val="004F573B"/>
    <w:rsid w:val="004F6A26"/>
    <w:rsid w:val="004F7B7C"/>
    <w:rsid w:val="00500507"/>
    <w:rsid w:val="00500BD3"/>
    <w:rsid w:val="00501D98"/>
    <w:rsid w:val="00503634"/>
    <w:rsid w:val="0050599C"/>
    <w:rsid w:val="00506268"/>
    <w:rsid w:val="0051045D"/>
    <w:rsid w:val="00510E23"/>
    <w:rsid w:val="00511D15"/>
    <w:rsid w:val="00512ECB"/>
    <w:rsid w:val="00513891"/>
    <w:rsid w:val="0051390E"/>
    <w:rsid w:val="00514ECE"/>
    <w:rsid w:val="0051506A"/>
    <w:rsid w:val="005166CD"/>
    <w:rsid w:val="005216B7"/>
    <w:rsid w:val="00521DA4"/>
    <w:rsid w:val="005227C0"/>
    <w:rsid w:val="0052536B"/>
    <w:rsid w:val="0053284D"/>
    <w:rsid w:val="00532886"/>
    <w:rsid w:val="00533E5A"/>
    <w:rsid w:val="00534320"/>
    <w:rsid w:val="005349FD"/>
    <w:rsid w:val="00535F12"/>
    <w:rsid w:val="005470FF"/>
    <w:rsid w:val="00553802"/>
    <w:rsid w:val="00555E37"/>
    <w:rsid w:val="00556BAA"/>
    <w:rsid w:val="005616AD"/>
    <w:rsid w:val="005626B1"/>
    <w:rsid w:val="005636F9"/>
    <w:rsid w:val="0056400D"/>
    <w:rsid w:val="00565A62"/>
    <w:rsid w:val="00571CBA"/>
    <w:rsid w:val="0057225B"/>
    <w:rsid w:val="00573EDB"/>
    <w:rsid w:val="005775AE"/>
    <w:rsid w:val="0057762B"/>
    <w:rsid w:val="00577D28"/>
    <w:rsid w:val="00585718"/>
    <w:rsid w:val="00591AF7"/>
    <w:rsid w:val="005929D2"/>
    <w:rsid w:val="00593569"/>
    <w:rsid w:val="005936A5"/>
    <w:rsid w:val="00594F3C"/>
    <w:rsid w:val="0059579A"/>
    <w:rsid w:val="00597564"/>
    <w:rsid w:val="005A03CA"/>
    <w:rsid w:val="005A2415"/>
    <w:rsid w:val="005A3A42"/>
    <w:rsid w:val="005A50F5"/>
    <w:rsid w:val="005A6FE8"/>
    <w:rsid w:val="005B108C"/>
    <w:rsid w:val="005B12B1"/>
    <w:rsid w:val="005B29EF"/>
    <w:rsid w:val="005B2EB0"/>
    <w:rsid w:val="005B345E"/>
    <w:rsid w:val="005B3F0B"/>
    <w:rsid w:val="005B4BEA"/>
    <w:rsid w:val="005B6456"/>
    <w:rsid w:val="005B6508"/>
    <w:rsid w:val="005B6860"/>
    <w:rsid w:val="005B694A"/>
    <w:rsid w:val="005C23C2"/>
    <w:rsid w:val="005C3124"/>
    <w:rsid w:val="005C380C"/>
    <w:rsid w:val="005C6249"/>
    <w:rsid w:val="005D2EC2"/>
    <w:rsid w:val="005D3E0E"/>
    <w:rsid w:val="005D600A"/>
    <w:rsid w:val="005D7A09"/>
    <w:rsid w:val="005E17B1"/>
    <w:rsid w:val="005E38FF"/>
    <w:rsid w:val="005E6400"/>
    <w:rsid w:val="005E7235"/>
    <w:rsid w:val="005F0676"/>
    <w:rsid w:val="005F0B32"/>
    <w:rsid w:val="005F1123"/>
    <w:rsid w:val="005F25D3"/>
    <w:rsid w:val="005F2AF3"/>
    <w:rsid w:val="005F6CFB"/>
    <w:rsid w:val="005F759F"/>
    <w:rsid w:val="005F7C98"/>
    <w:rsid w:val="006012D4"/>
    <w:rsid w:val="00604085"/>
    <w:rsid w:val="00605C54"/>
    <w:rsid w:val="006103C0"/>
    <w:rsid w:val="0061162F"/>
    <w:rsid w:val="00611924"/>
    <w:rsid w:val="00612E34"/>
    <w:rsid w:val="0061387E"/>
    <w:rsid w:val="00613DE8"/>
    <w:rsid w:val="00614D00"/>
    <w:rsid w:val="00614D66"/>
    <w:rsid w:val="006173C8"/>
    <w:rsid w:val="00620350"/>
    <w:rsid w:val="006209FC"/>
    <w:rsid w:val="00620BCE"/>
    <w:rsid w:val="006210BA"/>
    <w:rsid w:val="00623ABC"/>
    <w:rsid w:val="0062531A"/>
    <w:rsid w:val="00625F07"/>
    <w:rsid w:val="00627651"/>
    <w:rsid w:val="00634CA6"/>
    <w:rsid w:val="00637FC3"/>
    <w:rsid w:val="006410E2"/>
    <w:rsid w:val="00641223"/>
    <w:rsid w:val="006458DB"/>
    <w:rsid w:val="00646FFF"/>
    <w:rsid w:val="00647D5B"/>
    <w:rsid w:val="006501DD"/>
    <w:rsid w:val="00650338"/>
    <w:rsid w:val="006528EB"/>
    <w:rsid w:val="00654A0F"/>
    <w:rsid w:val="0065600C"/>
    <w:rsid w:val="0066009A"/>
    <w:rsid w:val="00662A39"/>
    <w:rsid w:val="00664539"/>
    <w:rsid w:val="00664EB4"/>
    <w:rsid w:val="00664FAE"/>
    <w:rsid w:val="0066562C"/>
    <w:rsid w:val="00671B85"/>
    <w:rsid w:val="00674452"/>
    <w:rsid w:val="00675598"/>
    <w:rsid w:val="00676381"/>
    <w:rsid w:val="0067754F"/>
    <w:rsid w:val="00677979"/>
    <w:rsid w:val="006806C7"/>
    <w:rsid w:val="00680A3A"/>
    <w:rsid w:val="00681847"/>
    <w:rsid w:val="00682170"/>
    <w:rsid w:val="00682F03"/>
    <w:rsid w:val="00684D24"/>
    <w:rsid w:val="0068633C"/>
    <w:rsid w:val="00687D28"/>
    <w:rsid w:val="00690859"/>
    <w:rsid w:val="00690D3B"/>
    <w:rsid w:val="00691E2B"/>
    <w:rsid w:val="0069308F"/>
    <w:rsid w:val="00693CC5"/>
    <w:rsid w:val="006949F9"/>
    <w:rsid w:val="00695FA0"/>
    <w:rsid w:val="006A0D51"/>
    <w:rsid w:val="006A19BA"/>
    <w:rsid w:val="006A295D"/>
    <w:rsid w:val="006B21E6"/>
    <w:rsid w:val="006B3A8A"/>
    <w:rsid w:val="006B50A8"/>
    <w:rsid w:val="006B53D1"/>
    <w:rsid w:val="006B7557"/>
    <w:rsid w:val="006C2380"/>
    <w:rsid w:val="006C6C78"/>
    <w:rsid w:val="006C6E59"/>
    <w:rsid w:val="006C71C9"/>
    <w:rsid w:val="006C76BF"/>
    <w:rsid w:val="006D0C29"/>
    <w:rsid w:val="006D0E1B"/>
    <w:rsid w:val="006D37FB"/>
    <w:rsid w:val="006E2EDD"/>
    <w:rsid w:val="006E351B"/>
    <w:rsid w:val="006E6CF2"/>
    <w:rsid w:val="006F2103"/>
    <w:rsid w:val="006F2812"/>
    <w:rsid w:val="006F4D15"/>
    <w:rsid w:val="006F7CBF"/>
    <w:rsid w:val="007027E5"/>
    <w:rsid w:val="007028C2"/>
    <w:rsid w:val="00703D42"/>
    <w:rsid w:val="00706981"/>
    <w:rsid w:val="00707D23"/>
    <w:rsid w:val="0071022A"/>
    <w:rsid w:val="00710BC7"/>
    <w:rsid w:val="00713A5A"/>
    <w:rsid w:val="00715C92"/>
    <w:rsid w:val="007220E7"/>
    <w:rsid w:val="00725672"/>
    <w:rsid w:val="00725E72"/>
    <w:rsid w:val="00730CDF"/>
    <w:rsid w:val="007329CC"/>
    <w:rsid w:val="007342B7"/>
    <w:rsid w:val="007427DF"/>
    <w:rsid w:val="00743EA2"/>
    <w:rsid w:val="007456E4"/>
    <w:rsid w:val="00745D3B"/>
    <w:rsid w:val="00750284"/>
    <w:rsid w:val="00750927"/>
    <w:rsid w:val="00754091"/>
    <w:rsid w:val="007541ED"/>
    <w:rsid w:val="00755F82"/>
    <w:rsid w:val="007570B5"/>
    <w:rsid w:val="007625AF"/>
    <w:rsid w:val="00763EC9"/>
    <w:rsid w:val="007656EF"/>
    <w:rsid w:val="00767BDC"/>
    <w:rsid w:val="0077050A"/>
    <w:rsid w:val="00772470"/>
    <w:rsid w:val="007831AA"/>
    <w:rsid w:val="00783D3E"/>
    <w:rsid w:val="00784C4C"/>
    <w:rsid w:val="00787A4D"/>
    <w:rsid w:val="00791578"/>
    <w:rsid w:val="00792B46"/>
    <w:rsid w:val="00793B14"/>
    <w:rsid w:val="007940F4"/>
    <w:rsid w:val="00794540"/>
    <w:rsid w:val="00797088"/>
    <w:rsid w:val="007A26B6"/>
    <w:rsid w:val="007A671E"/>
    <w:rsid w:val="007A6EFD"/>
    <w:rsid w:val="007A74F1"/>
    <w:rsid w:val="007B2C21"/>
    <w:rsid w:val="007B3451"/>
    <w:rsid w:val="007B4166"/>
    <w:rsid w:val="007B46EE"/>
    <w:rsid w:val="007B4E88"/>
    <w:rsid w:val="007B5E17"/>
    <w:rsid w:val="007C11A0"/>
    <w:rsid w:val="007C2113"/>
    <w:rsid w:val="007C2BEF"/>
    <w:rsid w:val="007C3DB2"/>
    <w:rsid w:val="007C49B2"/>
    <w:rsid w:val="007C52A6"/>
    <w:rsid w:val="007C60D3"/>
    <w:rsid w:val="007C631C"/>
    <w:rsid w:val="007C7E5D"/>
    <w:rsid w:val="007D2E96"/>
    <w:rsid w:val="007D51CD"/>
    <w:rsid w:val="007D5494"/>
    <w:rsid w:val="007D6868"/>
    <w:rsid w:val="007D7F69"/>
    <w:rsid w:val="007E03D2"/>
    <w:rsid w:val="007E07E4"/>
    <w:rsid w:val="007E3D9F"/>
    <w:rsid w:val="007E7E34"/>
    <w:rsid w:val="007F20FE"/>
    <w:rsid w:val="007F782F"/>
    <w:rsid w:val="007F7D8C"/>
    <w:rsid w:val="00801627"/>
    <w:rsid w:val="00803739"/>
    <w:rsid w:val="00806388"/>
    <w:rsid w:val="00806500"/>
    <w:rsid w:val="00806809"/>
    <w:rsid w:val="00807D09"/>
    <w:rsid w:val="00807D91"/>
    <w:rsid w:val="00811864"/>
    <w:rsid w:val="00816EFC"/>
    <w:rsid w:val="00816F40"/>
    <w:rsid w:val="00817551"/>
    <w:rsid w:val="00817CA7"/>
    <w:rsid w:val="00820940"/>
    <w:rsid w:val="00822B8F"/>
    <w:rsid w:val="00826CBB"/>
    <w:rsid w:val="0083086B"/>
    <w:rsid w:val="0083139D"/>
    <w:rsid w:val="00833172"/>
    <w:rsid w:val="00840A91"/>
    <w:rsid w:val="00841DD6"/>
    <w:rsid w:val="008432CF"/>
    <w:rsid w:val="00846C4F"/>
    <w:rsid w:val="0084737D"/>
    <w:rsid w:val="008509BF"/>
    <w:rsid w:val="00852AE0"/>
    <w:rsid w:val="0085302B"/>
    <w:rsid w:val="008543EE"/>
    <w:rsid w:val="00856280"/>
    <w:rsid w:val="00861595"/>
    <w:rsid w:val="008623A6"/>
    <w:rsid w:val="00866E2B"/>
    <w:rsid w:val="0087303E"/>
    <w:rsid w:val="008818C3"/>
    <w:rsid w:val="008820A6"/>
    <w:rsid w:val="00882DC9"/>
    <w:rsid w:val="0088487C"/>
    <w:rsid w:val="008849EA"/>
    <w:rsid w:val="0088520B"/>
    <w:rsid w:val="008865C0"/>
    <w:rsid w:val="00893C13"/>
    <w:rsid w:val="00893FEC"/>
    <w:rsid w:val="00894EF4"/>
    <w:rsid w:val="008A063A"/>
    <w:rsid w:val="008A1E2A"/>
    <w:rsid w:val="008A1EBE"/>
    <w:rsid w:val="008A24FA"/>
    <w:rsid w:val="008A352A"/>
    <w:rsid w:val="008A5989"/>
    <w:rsid w:val="008A59F1"/>
    <w:rsid w:val="008A634D"/>
    <w:rsid w:val="008A7A1B"/>
    <w:rsid w:val="008B0A30"/>
    <w:rsid w:val="008B1955"/>
    <w:rsid w:val="008B1A41"/>
    <w:rsid w:val="008B20B7"/>
    <w:rsid w:val="008B2ECA"/>
    <w:rsid w:val="008B5099"/>
    <w:rsid w:val="008B58BF"/>
    <w:rsid w:val="008B5B60"/>
    <w:rsid w:val="008B6474"/>
    <w:rsid w:val="008B68F7"/>
    <w:rsid w:val="008B7202"/>
    <w:rsid w:val="008B72AB"/>
    <w:rsid w:val="008C1618"/>
    <w:rsid w:val="008C390C"/>
    <w:rsid w:val="008C4D63"/>
    <w:rsid w:val="008C523A"/>
    <w:rsid w:val="008C563E"/>
    <w:rsid w:val="008D0293"/>
    <w:rsid w:val="008D3300"/>
    <w:rsid w:val="008D3D76"/>
    <w:rsid w:val="008D3FA2"/>
    <w:rsid w:val="008D50B0"/>
    <w:rsid w:val="008E1D69"/>
    <w:rsid w:val="008E4461"/>
    <w:rsid w:val="008E5781"/>
    <w:rsid w:val="008E79C3"/>
    <w:rsid w:val="008F3BE7"/>
    <w:rsid w:val="008F6DDE"/>
    <w:rsid w:val="009015AB"/>
    <w:rsid w:val="00904B22"/>
    <w:rsid w:val="00904B3F"/>
    <w:rsid w:val="00906BFD"/>
    <w:rsid w:val="00907603"/>
    <w:rsid w:val="00910707"/>
    <w:rsid w:val="00914A58"/>
    <w:rsid w:val="00914C11"/>
    <w:rsid w:val="00920F95"/>
    <w:rsid w:val="00921F31"/>
    <w:rsid w:val="00923D54"/>
    <w:rsid w:val="009245E5"/>
    <w:rsid w:val="009303E0"/>
    <w:rsid w:val="009349D0"/>
    <w:rsid w:val="00934CF9"/>
    <w:rsid w:val="00934D42"/>
    <w:rsid w:val="0093611B"/>
    <w:rsid w:val="009367F4"/>
    <w:rsid w:val="00941F70"/>
    <w:rsid w:val="00944DBE"/>
    <w:rsid w:val="00945AFB"/>
    <w:rsid w:val="00946C8C"/>
    <w:rsid w:val="00950738"/>
    <w:rsid w:val="00955E44"/>
    <w:rsid w:val="0096094C"/>
    <w:rsid w:val="00960EC6"/>
    <w:rsid w:val="00970B4B"/>
    <w:rsid w:val="0097316C"/>
    <w:rsid w:val="00973766"/>
    <w:rsid w:val="00973D68"/>
    <w:rsid w:val="0097513A"/>
    <w:rsid w:val="0097575D"/>
    <w:rsid w:val="00976912"/>
    <w:rsid w:val="00980E77"/>
    <w:rsid w:val="0098387F"/>
    <w:rsid w:val="009845AF"/>
    <w:rsid w:val="00985E38"/>
    <w:rsid w:val="0098777B"/>
    <w:rsid w:val="00993C73"/>
    <w:rsid w:val="00994783"/>
    <w:rsid w:val="009953D0"/>
    <w:rsid w:val="00996BDD"/>
    <w:rsid w:val="00996F0B"/>
    <w:rsid w:val="009A4290"/>
    <w:rsid w:val="009A6134"/>
    <w:rsid w:val="009B0F41"/>
    <w:rsid w:val="009B10D2"/>
    <w:rsid w:val="009B3E4A"/>
    <w:rsid w:val="009C1AA8"/>
    <w:rsid w:val="009C1FC1"/>
    <w:rsid w:val="009C5CF7"/>
    <w:rsid w:val="009C626F"/>
    <w:rsid w:val="009C6E34"/>
    <w:rsid w:val="009C6FA9"/>
    <w:rsid w:val="009D157D"/>
    <w:rsid w:val="009D5071"/>
    <w:rsid w:val="009D55C2"/>
    <w:rsid w:val="009D5F74"/>
    <w:rsid w:val="009E1B94"/>
    <w:rsid w:val="009E1D2F"/>
    <w:rsid w:val="009E2329"/>
    <w:rsid w:val="009E2529"/>
    <w:rsid w:val="009E2CDB"/>
    <w:rsid w:val="009E498A"/>
    <w:rsid w:val="009F0A40"/>
    <w:rsid w:val="009F20B0"/>
    <w:rsid w:val="009F5454"/>
    <w:rsid w:val="009F6058"/>
    <w:rsid w:val="00A0048C"/>
    <w:rsid w:val="00A07E5E"/>
    <w:rsid w:val="00A12BF6"/>
    <w:rsid w:val="00A13B67"/>
    <w:rsid w:val="00A14B75"/>
    <w:rsid w:val="00A15A44"/>
    <w:rsid w:val="00A167DB"/>
    <w:rsid w:val="00A20144"/>
    <w:rsid w:val="00A202D3"/>
    <w:rsid w:val="00A20F7D"/>
    <w:rsid w:val="00A248D3"/>
    <w:rsid w:val="00A25A12"/>
    <w:rsid w:val="00A27AE1"/>
    <w:rsid w:val="00A32631"/>
    <w:rsid w:val="00A33064"/>
    <w:rsid w:val="00A350E1"/>
    <w:rsid w:val="00A35695"/>
    <w:rsid w:val="00A40EC1"/>
    <w:rsid w:val="00A41E10"/>
    <w:rsid w:val="00A43757"/>
    <w:rsid w:val="00A51B40"/>
    <w:rsid w:val="00A53332"/>
    <w:rsid w:val="00A53ACE"/>
    <w:rsid w:val="00A544C5"/>
    <w:rsid w:val="00A5535F"/>
    <w:rsid w:val="00A55477"/>
    <w:rsid w:val="00A56D53"/>
    <w:rsid w:val="00A577F0"/>
    <w:rsid w:val="00A62C06"/>
    <w:rsid w:val="00A64B34"/>
    <w:rsid w:val="00A6641F"/>
    <w:rsid w:val="00A67E43"/>
    <w:rsid w:val="00A750E9"/>
    <w:rsid w:val="00A76854"/>
    <w:rsid w:val="00A76C84"/>
    <w:rsid w:val="00A909F6"/>
    <w:rsid w:val="00A91A1E"/>
    <w:rsid w:val="00A94C70"/>
    <w:rsid w:val="00AA1B29"/>
    <w:rsid w:val="00AA1BBF"/>
    <w:rsid w:val="00AA3844"/>
    <w:rsid w:val="00AA46F2"/>
    <w:rsid w:val="00AA4C5B"/>
    <w:rsid w:val="00AA4F63"/>
    <w:rsid w:val="00AA5AAF"/>
    <w:rsid w:val="00AA6B77"/>
    <w:rsid w:val="00AA6DD5"/>
    <w:rsid w:val="00AB052B"/>
    <w:rsid w:val="00AB2576"/>
    <w:rsid w:val="00AB4E34"/>
    <w:rsid w:val="00AB5B67"/>
    <w:rsid w:val="00AB7B61"/>
    <w:rsid w:val="00AC16FA"/>
    <w:rsid w:val="00AC204B"/>
    <w:rsid w:val="00AC54BA"/>
    <w:rsid w:val="00AC5C38"/>
    <w:rsid w:val="00AC6631"/>
    <w:rsid w:val="00AC6D91"/>
    <w:rsid w:val="00AD20F3"/>
    <w:rsid w:val="00AD5320"/>
    <w:rsid w:val="00AD6667"/>
    <w:rsid w:val="00AD6CA5"/>
    <w:rsid w:val="00AD750C"/>
    <w:rsid w:val="00AE0C7B"/>
    <w:rsid w:val="00AE1065"/>
    <w:rsid w:val="00AE244F"/>
    <w:rsid w:val="00AE297D"/>
    <w:rsid w:val="00AE3E80"/>
    <w:rsid w:val="00AE44BC"/>
    <w:rsid w:val="00AE4EEC"/>
    <w:rsid w:val="00AE54CA"/>
    <w:rsid w:val="00AE701E"/>
    <w:rsid w:val="00AF0E9A"/>
    <w:rsid w:val="00AF1552"/>
    <w:rsid w:val="00AF2914"/>
    <w:rsid w:val="00AF31FC"/>
    <w:rsid w:val="00AF6FFC"/>
    <w:rsid w:val="00AF7C75"/>
    <w:rsid w:val="00B0198F"/>
    <w:rsid w:val="00B04DAE"/>
    <w:rsid w:val="00B05171"/>
    <w:rsid w:val="00B05CAB"/>
    <w:rsid w:val="00B131BA"/>
    <w:rsid w:val="00B13DA0"/>
    <w:rsid w:val="00B14DDB"/>
    <w:rsid w:val="00B14E0C"/>
    <w:rsid w:val="00B153C0"/>
    <w:rsid w:val="00B171D3"/>
    <w:rsid w:val="00B219AB"/>
    <w:rsid w:val="00B22B90"/>
    <w:rsid w:val="00B2463D"/>
    <w:rsid w:val="00B249A5"/>
    <w:rsid w:val="00B25CA3"/>
    <w:rsid w:val="00B25D2A"/>
    <w:rsid w:val="00B27143"/>
    <w:rsid w:val="00B3086F"/>
    <w:rsid w:val="00B32DEF"/>
    <w:rsid w:val="00B35348"/>
    <w:rsid w:val="00B41CD0"/>
    <w:rsid w:val="00B439F3"/>
    <w:rsid w:val="00B51590"/>
    <w:rsid w:val="00B538B2"/>
    <w:rsid w:val="00B53B6B"/>
    <w:rsid w:val="00B54F3E"/>
    <w:rsid w:val="00B568C2"/>
    <w:rsid w:val="00B601DF"/>
    <w:rsid w:val="00B62DC2"/>
    <w:rsid w:val="00B6596B"/>
    <w:rsid w:val="00B66DC1"/>
    <w:rsid w:val="00B70244"/>
    <w:rsid w:val="00B716F0"/>
    <w:rsid w:val="00B71783"/>
    <w:rsid w:val="00B7255C"/>
    <w:rsid w:val="00B76674"/>
    <w:rsid w:val="00B766D4"/>
    <w:rsid w:val="00B80AF8"/>
    <w:rsid w:val="00B84882"/>
    <w:rsid w:val="00B96D2F"/>
    <w:rsid w:val="00BA0CF0"/>
    <w:rsid w:val="00BA15A0"/>
    <w:rsid w:val="00BA1939"/>
    <w:rsid w:val="00BA3E81"/>
    <w:rsid w:val="00BA4342"/>
    <w:rsid w:val="00BA4419"/>
    <w:rsid w:val="00BA47BC"/>
    <w:rsid w:val="00BA4F09"/>
    <w:rsid w:val="00BA537E"/>
    <w:rsid w:val="00BA7749"/>
    <w:rsid w:val="00BA7B8D"/>
    <w:rsid w:val="00BB5D51"/>
    <w:rsid w:val="00BB6872"/>
    <w:rsid w:val="00BC3F94"/>
    <w:rsid w:val="00BC7BD7"/>
    <w:rsid w:val="00BD1F3A"/>
    <w:rsid w:val="00BD39B5"/>
    <w:rsid w:val="00BD566D"/>
    <w:rsid w:val="00BD5D5F"/>
    <w:rsid w:val="00BD6059"/>
    <w:rsid w:val="00BD6B71"/>
    <w:rsid w:val="00BE6D42"/>
    <w:rsid w:val="00BF05E2"/>
    <w:rsid w:val="00BF205A"/>
    <w:rsid w:val="00BF207F"/>
    <w:rsid w:val="00BF294A"/>
    <w:rsid w:val="00BF6077"/>
    <w:rsid w:val="00C0062E"/>
    <w:rsid w:val="00C01339"/>
    <w:rsid w:val="00C015FC"/>
    <w:rsid w:val="00C05881"/>
    <w:rsid w:val="00C073C4"/>
    <w:rsid w:val="00C13547"/>
    <w:rsid w:val="00C14A75"/>
    <w:rsid w:val="00C14BFD"/>
    <w:rsid w:val="00C15951"/>
    <w:rsid w:val="00C15C68"/>
    <w:rsid w:val="00C15E93"/>
    <w:rsid w:val="00C21CD9"/>
    <w:rsid w:val="00C23A91"/>
    <w:rsid w:val="00C24271"/>
    <w:rsid w:val="00C244D5"/>
    <w:rsid w:val="00C25282"/>
    <w:rsid w:val="00C2602B"/>
    <w:rsid w:val="00C275D8"/>
    <w:rsid w:val="00C2760D"/>
    <w:rsid w:val="00C27CF3"/>
    <w:rsid w:val="00C32CEC"/>
    <w:rsid w:val="00C33FEB"/>
    <w:rsid w:val="00C357CB"/>
    <w:rsid w:val="00C4529C"/>
    <w:rsid w:val="00C47F06"/>
    <w:rsid w:val="00C5062B"/>
    <w:rsid w:val="00C52CA6"/>
    <w:rsid w:val="00C53049"/>
    <w:rsid w:val="00C5397B"/>
    <w:rsid w:val="00C544C2"/>
    <w:rsid w:val="00C5606A"/>
    <w:rsid w:val="00C63336"/>
    <w:rsid w:val="00C63392"/>
    <w:rsid w:val="00C70DB4"/>
    <w:rsid w:val="00C718DD"/>
    <w:rsid w:val="00C76523"/>
    <w:rsid w:val="00C76622"/>
    <w:rsid w:val="00C769C2"/>
    <w:rsid w:val="00C76B6F"/>
    <w:rsid w:val="00C775D5"/>
    <w:rsid w:val="00C80CC0"/>
    <w:rsid w:val="00C819B5"/>
    <w:rsid w:val="00C83414"/>
    <w:rsid w:val="00C8342C"/>
    <w:rsid w:val="00C86014"/>
    <w:rsid w:val="00C87282"/>
    <w:rsid w:val="00C907DD"/>
    <w:rsid w:val="00C90DC3"/>
    <w:rsid w:val="00C9306C"/>
    <w:rsid w:val="00C95A5D"/>
    <w:rsid w:val="00C973FE"/>
    <w:rsid w:val="00C97687"/>
    <w:rsid w:val="00CB2DD3"/>
    <w:rsid w:val="00CB479A"/>
    <w:rsid w:val="00CB4E08"/>
    <w:rsid w:val="00CB7437"/>
    <w:rsid w:val="00CC0978"/>
    <w:rsid w:val="00CC1DFD"/>
    <w:rsid w:val="00CC29A8"/>
    <w:rsid w:val="00CC393A"/>
    <w:rsid w:val="00CC659E"/>
    <w:rsid w:val="00CC76CE"/>
    <w:rsid w:val="00CD189F"/>
    <w:rsid w:val="00CD1B64"/>
    <w:rsid w:val="00CD2AAE"/>
    <w:rsid w:val="00CD2AB8"/>
    <w:rsid w:val="00CD45CF"/>
    <w:rsid w:val="00CD60F6"/>
    <w:rsid w:val="00CD6473"/>
    <w:rsid w:val="00CD6B49"/>
    <w:rsid w:val="00CE043F"/>
    <w:rsid w:val="00CE18DD"/>
    <w:rsid w:val="00CE2488"/>
    <w:rsid w:val="00CE54D7"/>
    <w:rsid w:val="00CE750B"/>
    <w:rsid w:val="00CF0D45"/>
    <w:rsid w:val="00CF6997"/>
    <w:rsid w:val="00D00134"/>
    <w:rsid w:val="00D00B25"/>
    <w:rsid w:val="00D01B67"/>
    <w:rsid w:val="00D03234"/>
    <w:rsid w:val="00D03E45"/>
    <w:rsid w:val="00D043D1"/>
    <w:rsid w:val="00D04B9D"/>
    <w:rsid w:val="00D0627F"/>
    <w:rsid w:val="00D10CF4"/>
    <w:rsid w:val="00D1322D"/>
    <w:rsid w:val="00D13AD0"/>
    <w:rsid w:val="00D15915"/>
    <w:rsid w:val="00D16040"/>
    <w:rsid w:val="00D1609E"/>
    <w:rsid w:val="00D175F5"/>
    <w:rsid w:val="00D20A51"/>
    <w:rsid w:val="00D2345F"/>
    <w:rsid w:val="00D23A7A"/>
    <w:rsid w:val="00D26B5A"/>
    <w:rsid w:val="00D27A05"/>
    <w:rsid w:val="00D3126F"/>
    <w:rsid w:val="00D31986"/>
    <w:rsid w:val="00D36270"/>
    <w:rsid w:val="00D37163"/>
    <w:rsid w:val="00D37C50"/>
    <w:rsid w:val="00D41674"/>
    <w:rsid w:val="00D42A51"/>
    <w:rsid w:val="00D45E48"/>
    <w:rsid w:val="00D47FE3"/>
    <w:rsid w:val="00D51B51"/>
    <w:rsid w:val="00D52533"/>
    <w:rsid w:val="00D526E7"/>
    <w:rsid w:val="00D5565D"/>
    <w:rsid w:val="00D55AB6"/>
    <w:rsid w:val="00D55C4D"/>
    <w:rsid w:val="00D5602D"/>
    <w:rsid w:val="00D56FC9"/>
    <w:rsid w:val="00D60799"/>
    <w:rsid w:val="00D65CCB"/>
    <w:rsid w:val="00D66463"/>
    <w:rsid w:val="00D67255"/>
    <w:rsid w:val="00D75824"/>
    <w:rsid w:val="00D75B58"/>
    <w:rsid w:val="00D76096"/>
    <w:rsid w:val="00D81144"/>
    <w:rsid w:val="00D81E23"/>
    <w:rsid w:val="00D82D62"/>
    <w:rsid w:val="00D8355C"/>
    <w:rsid w:val="00D85C97"/>
    <w:rsid w:val="00D861DD"/>
    <w:rsid w:val="00D86C42"/>
    <w:rsid w:val="00D86F4D"/>
    <w:rsid w:val="00D9185F"/>
    <w:rsid w:val="00D93105"/>
    <w:rsid w:val="00D949B5"/>
    <w:rsid w:val="00D96C63"/>
    <w:rsid w:val="00D971DF"/>
    <w:rsid w:val="00DA00BE"/>
    <w:rsid w:val="00DA4D70"/>
    <w:rsid w:val="00DA5DCB"/>
    <w:rsid w:val="00DB2E76"/>
    <w:rsid w:val="00DB49F2"/>
    <w:rsid w:val="00DB78FD"/>
    <w:rsid w:val="00DC23EB"/>
    <w:rsid w:val="00DC2DE0"/>
    <w:rsid w:val="00DC416E"/>
    <w:rsid w:val="00DC65E3"/>
    <w:rsid w:val="00DC735A"/>
    <w:rsid w:val="00DC7828"/>
    <w:rsid w:val="00DC7B9C"/>
    <w:rsid w:val="00DD085F"/>
    <w:rsid w:val="00DD17EE"/>
    <w:rsid w:val="00DD181E"/>
    <w:rsid w:val="00DD198F"/>
    <w:rsid w:val="00DD2388"/>
    <w:rsid w:val="00DD2D35"/>
    <w:rsid w:val="00DE2AB9"/>
    <w:rsid w:val="00DE35D1"/>
    <w:rsid w:val="00DE3A7E"/>
    <w:rsid w:val="00DE46C1"/>
    <w:rsid w:val="00DF18D2"/>
    <w:rsid w:val="00DF7456"/>
    <w:rsid w:val="00E00D87"/>
    <w:rsid w:val="00E01C12"/>
    <w:rsid w:val="00E03611"/>
    <w:rsid w:val="00E07135"/>
    <w:rsid w:val="00E07B1F"/>
    <w:rsid w:val="00E13772"/>
    <w:rsid w:val="00E13B19"/>
    <w:rsid w:val="00E13FE4"/>
    <w:rsid w:val="00E144FC"/>
    <w:rsid w:val="00E1636C"/>
    <w:rsid w:val="00E17E7F"/>
    <w:rsid w:val="00E23BC3"/>
    <w:rsid w:val="00E243C2"/>
    <w:rsid w:val="00E2654D"/>
    <w:rsid w:val="00E279AF"/>
    <w:rsid w:val="00E31251"/>
    <w:rsid w:val="00E31983"/>
    <w:rsid w:val="00E34F7B"/>
    <w:rsid w:val="00E35EFF"/>
    <w:rsid w:val="00E362E5"/>
    <w:rsid w:val="00E37396"/>
    <w:rsid w:val="00E3790D"/>
    <w:rsid w:val="00E423E1"/>
    <w:rsid w:val="00E43A22"/>
    <w:rsid w:val="00E44507"/>
    <w:rsid w:val="00E45668"/>
    <w:rsid w:val="00E472A9"/>
    <w:rsid w:val="00E472FE"/>
    <w:rsid w:val="00E51413"/>
    <w:rsid w:val="00E515BD"/>
    <w:rsid w:val="00E53A0A"/>
    <w:rsid w:val="00E53D68"/>
    <w:rsid w:val="00E5644F"/>
    <w:rsid w:val="00E576CC"/>
    <w:rsid w:val="00E60F35"/>
    <w:rsid w:val="00E63267"/>
    <w:rsid w:val="00E63315"/>
    <w:rsid w:val="00E71089"/>
    <w:rsid w:val="00E7251F"/>
    <w:rsid w:val="00E831D5"/>
    <w:rsid w:val="00E83AA1"/>
    <w:rsid w:val="00E84B09"/>
    <w:rsid w:val="00E863B4"/>
    <w:rsid w:val="00E9352B"/>
    <w:rsid w:val="00EA4DDA"/>
    <w:rsid w:val="00EA7659"/>
    <w:rsid w:val="00EC1070"/>
    <w:rsid w:val="00EC225C"/>
    <w:rsid w:val="00EC460A"/>
    <w:rsid w:val="00EC4DF9"/>
    <w:rsid w:val="00EC55E5"/>
    <w:rsid w:val="00EC57C1"/>
    <w:rsid w:val="00EC6132"/>
    <w:rsid w:val="00ED2652"/>
    <w:rsid w:val="00ED3B9D"/>
    <w:rsid w:val="00ED74E0"/>
    <w:rsid w:val="00EE1B67"/>
    <w:rsid w:val="00EE2437"/>
    <w:rsid w:val="00EE2A64"/>
    <w:rsid w:val="00EE39FC"/>
    <w:rsid w:val="00EE5F56"/>
    <w:rsid w:val="00EF1739"/>
    <w:rsid w:val="00EF2B58"/>
    <w:rsid w:val="00EF2F62"/>
    <w:rsid w:val="00EF451B"/>
    <w:rsid w:val="00EF5766"/>
    <w:rsid w:val="00EF6F55"/>
    <w:rsid w:val="00EF73EA"/>
    <w:rsid w:val="00F0318F"/>
    <w:rsid w:val="00F03A06"/>
    <w:rsid w:val="00F03C63"/>
    <w:rsid w:val="00F04F38"/>
    <w:rsid w:val="00F051CA"/>
    <w:rsid w:val="00F053D7"/>
    <w:rsid w:val="00F0575E"/>
    <w:rsid w:val="00F07DCD"/>
    <w:rsid w:val="00F10FAC"/>
    <w:rsid w:val="00F12A66"/>
    <w:rsid w:val="00F16D41"/>
    <w:rsid w:val="00F175E3"/>
    <w:rsid w:val="00F17A0F"/>
    <w:rsid w:val="00F22A90"/>
    <w:rsid w:val="00F23001"/>
    <w:rsid w:val="00F235E2"/>
    <w:rsid w:val="00F27D23"/>
    <w:rsid w:val="00F311AC"/>
    <w:rsid w:val="00F31987"/>
    <w:rsid w:val="00F336D0"/>
    <w:rsid w:val="00F33840"/>
    <w:rsid w:val="00F338B6"/>
    <w:rsid w:val="00F35968"/>
    <w:rsid w:val="00F368E0"/>
    <w:rsid w:val="00F37B84"/>
    <w:rsid w:val="00F37C25"/>
    <w:rsid w:val="00F42416"/>
    <w:rsid w:val="00F42A32"/>
    <w:rsid w:val="00F46B0E"/>
    <w:rsid w:val="00F46D39"/>
    <w:rsid w:val="00F504AB"/>
    <w:rsid w:val="00F51A2C"/>
    <w:rsid w:val="00F534AA"/>
    <w:rsid w:val="00F53A56"/>
    <w:rsid w:val="00F5402F"/>
    <w:rsid w:val="00F55145"/>
    <w:rsid w:val="00F560D3"/>
    <w:rsid w:val="00F577E4"/>
    <w:rsid w:val="00F607DC"/>
    <w:rsid w:val="00F61FD0"/>
    <w:rsid w:val="00F6335A"/>
    <w:rsid w:val="00F64832"/>
    <w:rsid w:val="00F648A7"/>
    <w:rsid w:val="00F653B9"/>
    <w:rsid w:val="00F65403"/>
    <w:rsid w:val="00F70816"/>
    <w:rsid w:val="00F72F40"/>
    <w:rsid w:val="00F75326"/>
    <w:rsid w:val="00F7604A"/>
    <w:rsid w:val="00F7751B"/>
    <w:rsid w:val="00F8360C"/>
    <w:rsid w:val="00F856FA"/>
    <w:rsid w:val="00F92017"/>
    <w:rsid w:val="00F941DC"/>
    <w:rsid w:val="00F94C81"/>
    <w:rsid w:val="00F9569A"/>
    <w:rsid w:val="00F971B9"/>
    <w:rsid w:val="00F97492"/>
    <w:rsid w:val="00FA2C41"/>
    <w:rsid w:val="00FA2E1A"/>
    <w:rsid w:val="00FA3C19"/>
    <w:rsid w:val="00FA3FAD"/>
    <w:rsid w:val="00FA7BCB"/>
    <w:rsid w:val="00FB077D"/>
    <w:rsid w:val="00FB54D8"/>
    <w:rsid w:val="00FC1D6C"/>
    <w:rsid w:val="00FC24B1"/>
    <w:rsid w:val="00FC52F0"/>
    <w:rsid w:val="00FC5405"/>
    <w:rsid w:val="00FC71C8"/>
    <w:rsid w:val="00FC7A53"/>
    <w:rsid w:val="00FD06E0"/>
    <w:rsid w:val="00FD46BF"/>
    <w:rsid w:val="00FE079A"/>
    <w:rsid w:val="00FE3B73"/>
    <w:rsid w:val="00FE3D46"/>
    <w:rsid w:val="00FE609B"/>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5AB9"/>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A7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unhideWhenUsed/>
    <w:rsid w:val="006012D4"/>
    <w:rPr>
      <w:rFonts w:ascii="Calibri" w:hAnsi="Calibri"/>
      <w:szCs w:val="21"/>
    </w:rPr>
  </w:style>
  <w:style w:type="character" w:customStyle="1" w:styleId="NurTextZchn">
    <w:name w:val="Nur Text Zchn"/>
    <w:basedOn w:val="Absatz-Standardschriftart"/>
    <w:link w:val="NurText"/>
    <w:uiPriority w:val="99"/>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 w:type="paragraph" w:customStyle="1" w:styleId="Default">
    <w:name w:val="Default"/>
    <w:rsid w:val="000E774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33560D"/>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08594003">
      <w:bodyDiv w:val="1"/>
      <w:marLeft w:val="0"/>
      <w:marRight w:val="0"/>
      <w:marTop w:val="0"/>
      <w:marBottom w:val="0"/>
      <w:divBdr>
        <w:top w:val="none" w:sz="0" w:space="0" w:color="auto"/>
        <w:left w:val="none" w:sz="0" w:space="0" w:color="auto"/>
        <w:bottom w:val="none" w:sz="0" w:space="0" w:color="auto"/>
        <w:right w:val="none" w:sz="0" w:space="0" w:color="auto"/>
      </w:divBdr>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198513589">
      <w:bodyDiv w:val="1"/>
      <w:marLeft w:val="0"/>
      <w:marRight w:val="0"/>
      <w:marTop w:val="0"/>
      <w:marBottom w:val="0"/>
      <w:divBdr>
        <w:top w:val="none" w:sz="0" w:space="0" w:color="auto"/>
        <w:left w:val="none" w:sz="0" w:space="0" w:color="auto"/>
        <w:bottom w:val="none" w:sz="0" w:space="0" w:color="auto"/>
        <w:right w:val="none" w:sz="0" w:space="0" w:color="auto"/>
      </w:divBdr>
      <w:divsChild>
        <w:div w:id="1079211006">
          <w:marLeft w:val="0"/>
          <w:marRight w:val="0"/>
          <w:marTop w:val="0"/>
          <w:marBottom w:val="0"/>
          <w:divBdr>
            <w:top w:val="none" w:sz="0" w:space="0" w:color="auto"/>
            <w:left w:val="none" w:sz="0" w:space="0" w:color="auto"/>
            <w:bottom w:val="none" w:sz="0" w:space="0" w:color="auto"/>
            <w:right w:val="none" w:sz="0" w:space="0" w:color="auto"/>
          </w:divBdr>
          <w:divsChild>
            <w:div w:id="929660541">
              <w:marLeft w:val="0"/>
              <w:marRight w:val="0"/>
              <w:marTop w:val="0"/>
              <w:marBottom w:val="0"/>
              <w:divBdr>
                <w:top w:val="none" w:sz="0" w:space="0" w:color="auto"/>
                <w:left w:val="none" w:sz="0" w:space="0" w:color="auto"/>
                <w:bottom w:val="none" w:sz="0" w:space="0" w:color="auto"/>
                <w:right w:val="none" w:sz="0" w:space="0" w:color="auto"/>
              </w:divBdr>
              <w:divsChild>
                <w:div w:id="1819690514">
                  <w:marLeft w:val="0"/>
                  <w:marRight w:val="0"/>
                  <w:marTop w:val="0"/>
                  <w:marBottom w:val="0"/>
                  <w:divBdr>
                    <w:top w:val="none" w:sz="0" w:space="0" w:color="auto"/>
                    <w:left w:val="none" w:sz="0" w:space="0" w:color="auto"/>
                    <w:bottom w:val="none" w:sz="0" w:space="0" w:color="auto"/>
                    <w:right w:val="none" w:sz="0" w:space="0" w:color="auto"/>
                  </w:divBdr>
                  <w:divsChild>
                    <w:div w:id="1305043444">
                      <w:marLeft w:val="0"/>
                      <w:marRight w:val="0"/>
                      <w:marTop w:val="0"/>
                      <w:marBottom w:val="0"/>
                      <w:divBdr>
                        <w:top w:val="none" w:sz="0" w:space="0" w:color="auto"/>
                        <w:left w:val="none" w:sz="0" w:space="0" w:color="auto"/>
                        <w:bottom w:val="none" w:sz="0" w:space="0" w:color="auto"/>
                        <w:right w:val="none" w:sz="0" w:space="0" w:color="auto"/>
                      </w:divBdr>
                      <w:divsChild>
                        <w:div w:id="2034453071">
                          <w:marLeft w:val="0"/>
                          <w:marRight w:val="0"/>
                          <w:marTop w:val="0"/>
                          <w:marBottom w:val="0"/>
                          <w:divBdr>
                            <w:top w:val="none" w:sz="0" w:space="0" w:color="auto"/>
                            <w:left w:val="none" w:sz="0" w:space="0" w:color="auto"/>
                            <w:bottom w:val="none" w:sz="0" w:space="0" w:color="auto"/>
                            <w:right w:val="none" w:sz="0" w:space="0" w:color="auto"/>
                          </w:divBdr>
                          <w:divsChild>
                            <w:div w:id="741610470">
                              <w:marLeft w:val="0"/>
                              <w:marRight w:val="0"/>
                              <w:marTop w:val="0"/>
                              <w:marBottom w:val="0"/>
                              <w:divBdr>
                                <w:top w:val="none" w:sz="0" w:space="0" w:color="auto"/>
                                <w:left w:val="none" w:sz="0" w:space="0" w:color="auto"/>
                                <w:bottom w:val="none" w:sz="0" w:space="0" w:color="auto"/>
                                <w:right w:val="none" w:sz="0" w:space="0" w:color="auto"/>
                              </w:divBdr>
                              <w:divsChild>
                                <w:div w:id="737749847">
                                  <w:marLeft w:val="0"/>
                                  <w:marRight w:val="0"/>
                                  <w:marTop w:val="0"/>
                                  <w:marBottom w:val="0"/>
                                  <w:divBdr>
                                    <w:top w:val="none" w:sz="0" w:space="0" w:color="auto"/>
                                    <w:left w:val="none" w:sz="0" w:space="0" w:color="auto"/>
                                    <w:bottom w:val="none" w:sz="0" w:space="0" w:color="auto"/>
                                    <w:right w:val="none" w:sz="0" w:space="0" w:color="auto"/>
                                  </w:divBdr>
                                  <w:divsChild>
                                    <w:div w:id="1838039646">
                                      <w:marLeft w:val="0"/>
                                      <w:marRight w:val="0"/>
                                      <w:marTop w:val="0"/>
                                      <w:marBottom w:val="0"/>
                                      <w:divBdr>
                                        <w:top w:val="none" w:sz="0" w:space="0" w:color="auto"/>
                                        <w:left w:val="none" w:sz="0" w:space="0" w:color="auto"/>
                                        <w:bottom w:val="none" w:sz="0" w:space="0" w:color="auto"/>
                                        <w:right w:val="none" w:sz="0" w:space="0" w:color="auto"/>
                                      </w:divBdr>
                                      <w:divsChild>
                                        <w:div w:id="813379090">
                                          <w:marLeft w:val="0"/>
                                          <w:marRight w:val="0"/>
                                          <w:marTop w:val="0"/>
                                          <w:marBottom w:val="0"/>
                                          <w:divBdr>
                                            <w:top w:val="none" w:sz="0" w:space="0" w:color="auto"/>
                                            <w:left w:val="none" w:sz="0" w:space="0" w:color="auto"/>
                                            <w:bottom w:val="none" w:sz="0" w:space="0" w:color="auto"/>
                                            <w:right w:val="none" w:sz="0" w:space="0" w:color="auto"/>
                                          </w:divBdr>
                                          <w:divsChild>
                                            <w:div w:id="764152617">
                                              <w:marLeft w:val="0"/>
                                              <w:marRight w:val="0"/>
                                              <w:marTop w:val="0"/>
                                              <w:marBottom w:val="0"/>
                                              <w:divBdr>
                                                <w:top w:val="none" w:sz="0" w:space="0" w:color="auto"/>
                                                <w:left w:val="none" w:sz="0" w:space="0" w:color="auto"/>
                                                <w:bottom w:val="none" w:sz="0" w:space="0" w:color="auto"/>
                                                <w:right w:val="none" w:sz="0" w:space="0" w:color="auto"/>
                                              </w:divBdr>
                                            </w:div>
                                            <w:div w:id="583533821">
                                              <w:marLeft w:val="0"/>
                                              <w:marRight w:val="0"/>
                                              <w:marTop w:val="0"/>
                                              <w:marBottom w:val="0"/>
                                              <w:divBdr>
                                                <w:top w:val="none" w:sz="0" w:space="0" w:color="auto"/>
                                                <w:left w:val="none" w:sz="0" w:space="0" w:color="auto"/>
                                                <w:bottom w:val="none" w:sz="0" w:space="0" w:color="auto"/>
                                                <w:right w:val="none" w:sz="0" w:space="0" w:color="auto"/>
                                              </w:divBdr>
                                            </w:div>
                                            <w:div w:id="1541355066">
                                              <w:marLeft w:val="0"/>
                                              <w:marRight w:val="0"/>
                                              <w:marTop w:val="0"/>
                                              <w:marBottom w:val="0"/>
                                              <w:divBdr>
                                                <w:top w:val="none" w:sz="0" w:space="0" w:color="auto"/>
                                                <w:left w:val="none" w:sz="0" w:space="0" w:color="auto"/>
                                                <w:bottom w:val="none" w:sz="0" w:space="0" w:color="auto"/>
                                                <w:right w:val="none" w:sz="0" w:space="0" w:color="auto"/>
                                              </w:divBdr>
                                            </w:div>
                                            <w:div w:id="1528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14699991">
      <w:bodyDiv w:val="1"/>
      <w:marLeft w:val="0"/>
      <w:marRight w:val="0"/>
      <w:marTop w:val="0"/>
      <w:marBottom w:val="0"/>
      <w:divBdr>
        <w:top w:val="none" w:sz="0" w:space="0" w:color="auto"/>
        <w:left w:val="none" w:sz="0" w:space="0" w:color="auto"/>
        <w:bottom w:val="none" w:sz="0" w:space="0" w:color="auto"/>
        <w:right w:val="none" w:sz="0" w:space="0" w:color="auto"/>
      </w:divBdr>
      <w:divsChild>
        <w:div w:id="80302903">
          <w:marLeft w:val="0"/>
          <w:marRight w:val="0"/>
          <w:marTop w:val="0"/>
          <w:marBottom w:val="0"/>
          <w:divBdr>
            <w:top w:val="none" w:sz="0" w:space="0" w:color="auto"/>
            <w:left w:val="none" w:sz="0" w:space="0" w:color="auto"/>
            <w:bottom w:val="none" w:sz="0" w:space="0" w:color="auto"/>
            <w:right w:val="none" w:sz="0" w:space="0" w:color="auto"/>
          </w:divBdr>
          <w:divsChild>
            <w:div w:id="1321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288823402">
      <w:bodyDiv w:val="1"/>
      <w:marLeft w:val="0"/>
      <w:marRight w:val="0"/>
      <w:marTop w:val="0"/>
      <w:marBottom w:val="0"/>
      <w:divBdr>
        <w:top w:val="none" w:sz="0" w:space="0" w:color="auto"/>
        <w:left w:val="none" w:sz="0" w:space="0" w:color="auto"/>
        <w:bottom w:val="none" w:sz="0" w:space="0" w:color="auto"/>
        <w:right w:val="none" w:sz="0" w:space="0" w:color="auto"/>
      </w:divBdr>
    </w:div>
    <w:div w:id="308680938">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31565534">
      <w:bodyDiv w:val="1"/>
      <w:marLeft w:val="0"/>
      <w:marRight w:val="0"/>
      <w:marTop w:val="0"/>
      <w:marBottom w:val="0"/>
      <w:divBdr>
        <w:top w:val="none" w:sz="0" w:space="0" w:color="auto"/>
        <w:left w:val="none" w:sz="0" w:space="0" w:color="auto"/>
        <w:bottom w:val="none" w:sz="0" w:space="0" w:color="auto"/>
        <w:right w:val="none" w:sz="0" w:space="0" w:color="auto"/>
      </w:divBdr>
    </w:div>
    <w:div w:id="356935185">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58445796">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595940059">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38337620">
      <w:bodyDiv w:val="1"/>
      <w:marLeft w:val="0"/>
      <w:marRight w:val="0"/>
      <w:marTop w:val="0"/>
      <w:marBottom w:val="0"/>
      <w:divBdr>
        <w:top w:val="none" w:sz="0" w:space="0" w:color="auto"/>
        <w:left w:val="none" w:sz="0" w:space="0" w:color="auto"/>
        <w:bottom w:val="none" w:sz="0" w:space="0" w:color="auto"/>
        <w:right w:val="none" w:sz="0" w:space="0" w:color="auto"/>
      </w:divBdr>
      <w:divsChild>
        <w:div w:id="1049034916">
          <w:marLeft w:val="0"/>
          <w:marRight w:val="0"/>
          <w:marTop w:val="0"/>
          <w:marBottom w:val="0"/>
          <w:divBdr>
            <w:top w:val="none" w:sz="0" w:space="0" w:color="auto"/>
            <w:left w:val="none" w:sz="0" w:space="0" w:color="auto"/>
            <w:bottom w:val="none" w:sz="0" w:space="0" w:color="auto"/>
            <w:right w:val="none" w:sz="0" w:space="0" w:color="auto"/>
          </w:divBdr>
          <w:divsChild>
            <w:div w:id="882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609669">
      <w:bodyDiv w:val="1"/>
      <w:marLeft w:val="0"/>
      <w:marRight w:val="0"/>
      <w:marTop w:val="0"/>
      <w:marBottom w:val="0"/>
      <w:divBdr>
        <w:top w:val="none" w:sz="0" w:space="0" w:color="auto"/>
        <w:left w:val="none" w:sz="0" w:space="0" w:color="auto"/>
        <w:bottom w:val="none" w:sz="0" w:space="0" w:color="auto"/>
        <w:right w:val="none" w:sz="0" w:space="0" w:color="auto"/>
      </w:divBdr>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71211">
      <w:bodyDiv w:val="1"/>
      <w:marLeft w:val="0"/>
      <w:marRight w:val="0"/>
      <w:marTop w:val="0"/>
      <w:marBottom w:val="0"/>
      <w:divBdr>
        <w:top w:val="none" w:sz="0" w:space="0" w:color="auto"/>
        <w:left w:val="none" w:sz="0" w:space="0" w:color="auto"/>
        <w:bottom w:val="none" w:sz="0" w:space="0" w:color="auto"/>
        <w:right w:val="none" w:sz="0" w:space="0" w:color="auto"/>
      </w:divBdr>
      <w:divsChild>
        <w:div w:id="597254269">
          <w:marLeft w:val="0"/>
          <w:marRight w:val="0"/>
          <w:marTop w:val="0"/>
          <w:marBottom w:val="0"/>
          <w:divBdr>
            <w:top w:val="none" w:sz="0" w:space="0" w:color="auto"/>
            <w:left w:val="none" w:sz="0" w:space="0" w:color="auto"/>
            <w:bottom w:val="none" w:sz="0" w:space="0" w:color="auto"/>
            <w:right w:val="none" w:sz="0" w:space="0" w:color="auto"/>
          </w:divBdr>
          <w:divsChild>
            <w:div w:id="90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689">
      <w:bodyDiv w:val="1"/>
      <w:marLeft w:val="0"/>
      <w:marRight w:val="0"/>
      <w:marTop w:val="0"/>
      <w:marBottom w:val="0"/>
      <w:divBdr>
        <w:top w:val="none" w:sz="0" w:space="0" w:color="auto"/>
        <w:left w:val="none" w:sz="0" w:space="0" w:color="auto"/>
        <w:bottom w:val="none" w:sz="0" w:space="0" w:color="auto"/>
        <w:right w:val="none" w:sz="0" w:space="0" w:color="auto"/>
      </w:divBdr>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67124078">
      <w:bodyDiv w:val="1"/>
      <w:marLeft w:val="0"/>
      <w:marRight w:val="0"/>
      <w:marTop w:val="0"/>
      <w:marBottom w:val="0"/>
      <w:divBdr>
        <w:top w:val="none" w:sz="0" w:space="0" w:color="auto"/>
        <w:left w:val="none" w:sz="0" w:space="0" w:color="auto"/>
        <w:bottom w:val="none" w:sz="0" w:space="0" w:color="auto"/>
        <w:right w:val="none" w:sz="0" w:space="0" w:color="auto"/>
      </w:divBdr>
    </w:div>
    <w:div w:id="973022042">
      <w:bodyDiv w:val="1"/>
      <w:marLeft w:val="0"/>
      <w:marRight w:val="0"/>
      <w:marTop w:val="0"/>
      <w:marBottom w:val="0"/>
      <w:divBdr>
        <w:top w:val="none" w:sz="0" w:space="0" w:color="auto"/>
        <w:left w:val="none" w:sz="0" w:space="0" w:color="auto"/>
        <w:bottom w:val="none" w:sz="0" w:space="0" w:color="auto"/>
        <w:right w:val="none" w:sz="0" w:space="0" w:color="auto"/>
      </w:divBdr>
    </w:div>
    <w:div w:id="981809331">
      <w:bodyDiv w:val="1"/>
      <w:marLeft w:val="0"/>
      <w:marRight w:val="0"/>
      <w:marTop w:val="0"/>
      <w:marBottom w:val="0"/>
      <w:divBdr>
        <w:top w:val="none" w:sz="0" w:space="0" w:color="auto"/>
        <w:left w:val="none" w:sz="0" w:space="0" w:color="auto"/>
        <w:bottom w:val="none" w:sz="0" w:space="0" w:color="auto"/>
        <w:right w:val="none" w:sz="0" w:space="0" w:color="auto"/>
      </w:divBdr>
      <w:divsChild>
        <w:div w:id="181480854">
          <w:marLeft w:val="0"/>
          <w:marRight w:val="0"/>
          <w:marTop w:val="0"/>
          <w:marBottom w:val="0"/>
          <w:divBdr>
            <w:top w:val="none" w:sz="0" w:space="0" w:color="auto"/>
            <w:left w:val="none" w:sz="0" w:space="0" w:color="auto"/>
            <w:bottom w:val="none" w:sz="0" w:space="0" w:color="auto"/>
            <w:right w:val="none" w:sz="0" w:space="0" w:color="auto"/>
          </w:divBdr>
        </w:div>
        <w:div w:id="1460143756">
          <w:marLeft w:val="0"/>
          <w:marRight w:val="0"/>
          <w:marTop w:val="0"/>
          <w:marBottom w:val="0"/>
          <w:divBdr>
            <w:top w:val="none" w:sz="0" w:space="0" w:color="auto"/>
            <w:left w:val="none" w:sz="0" w:space="0" w:color="auto"/>
            <w:bottom w:val="none" w:sz="0" w:space="0" w:color="auto"/>
            <w:right w:val="none" w:sz="0" w:space="0" w:color="auto"/>
          </w:divBdr>
        </w:div>
        <w:div w:id="928537017">
          <w:marLeft w:val="0"/>
          <w:marRight w:val="0"/>
          <w:marTop w:val="0"/>
          <w:marBottom w:val="0"/>
          <w:divBdr>
            <w:top w:val="none" w:sz="0" w:space="0" w:color="auto"/>
            <w:left w:val="none" w:sz="0" w:space="0" w:color="auto"/>
            <w:bottom w:val="none" w:sz="0" w:space="0" w:color="auto"/>
            <w:right w:val="none" w:sz="0" w:space="0" w:color="auto"/>
          </w:divBdr>
        </w:div>
        <w:div w:id="1096484256">
          <w:marLeft w:val="0"/>
          <w:marRight w:val="0"/>
          <w:marTop w:val="0"/>
          <w:marBottom w:val="0"/>
          <w:divBdr>
            <w:top w:val="none" w:sz="0" w:space="0" w:color="auto"/>
            <w:left w:val="none" w:sz="0" w:space="0" w:color="auto"/>
            <w:bottom w:val="none" w:sz="0" w:space="0" w:color="auto"/>
            <w:right w:val="none" w:sz="0" w:space="0" w:color="auto"/>
          </w:divBdr>
        </w:div>
        <w:div w:id="1173639916">
          <w:marLeft w:val="0"/>
          <w:marRight w:val="0"/>
          <w:marTop w:val="0"/>
          <w:marBottom w:val="0"/>
          <w:divBdr>
            <w:top w:val="none" w:sz="0" w:space="0" w:color="auto"/>
            <w:left w:val="none" w:sz="0" w:space="0" w:color="auto"/>
            <w:bottom w:val="none" w:sz="0" w:space="0" w:color="auto"/>
            <w:right w:val="none" w:sz="0" w:space="0" w:color="auto"/>
          </w:divBdr>
        </w:div>
        <w:div w:id="1263958588">
          <w:marLeft w:val="0"/>
          <w:marRight w:val="0"/>
          <w:marTop w:val="0"/>
          <w:marBottom w:val="0"/>
          <w:divBdr>
            <w:top w:val="none" w:sz="0" w:space="0" w:color="auto"/>
            <w:left w:val="none" w:sz="0" w:space="0" w:color="auto"/>
            <w:bottom w:val="none" w:sz="0" w:space="0" w:color="auto"/>
            <w:right w:val="none" w:sz="0" w:space="0" w:color="auto"/>
          </w:divBdr>
        </w:div>
        <w:div w:id="1980649402">
          <w:marLeft w:val="0"/>
          <w:marRight w:val="0"/>
          <w:marTop w:val="0"/>
          <w:marBottom w:val="0"/>
          <w:divBdr>
            <w:top w:val="none" w:sz="0" w:space="0" w:color="auto"/>
            <w:left w:val="none" w:sz="0" w:space="0" w:color="auto"/>
            <w:bottom w:val="none" w:sz="0" w:space="0" w:color="auto"/>
            <w:right w:val="none" w:sz="0" w:space="0" w:color="auto"/>
          </w:divBdr>
        </w:div>
      </w:divsChild>
    </w:div>
    <w:div w:id="982153538">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19817065">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4264515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63299395">
      <w:bodyDiv w:val="1"/>
      <w:marLeft w:val="0"/>
      <w:marRight w:val="0"/>
      <w:marTop w:val="0"/>
      <w:marBottom w:val="0"/>
      <w:divBdr>
        <w:top w:val="none" w:sz="0" w:space="0" w:color="auto"/>
        <w:left w:val="none" w:sz="0" w:space="0" w:color="auto"/>
        <w:bottom w:val="none" w:sz="0" w:space="0" w:color="auto"/>
        <w:right w:val="none" w:sz="0" w:space="0" w:color="auto"/>
      </w:divBdr>
    </w:div>
    <w:div w:id="1288781815">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9414">
      <w:bodyDiv w:val="1"/>
      <w:marLeft w:val="0"/>
      <w:marRight w:val="0"/>
      <w:marTop w:val="0"/>
      <w:marBottom w:val="0"/>
      <w:divBdr>
        <w:top w:val="none" w:sz="0" w:space="0" w:color="auto"/>
        <w:left w:val="none" w:sz="0" w:space="0" w:color="auto"/>
        <w:bottom w:val="none" w:sz="0" w:space="0" w:color="auto"/>
        <w:right w:val="none" w:sz="0" w:space="0" w:color="auto"/>
      </w:divBdr>
    </w:div>
    <w:div w:id="1341547240">
      <w:bodyDiv w:val="1"/>
      <w:marLeft w:val="0"/>
      <w:marRight w:val="0"/>
      <w:marTop w:val="0"/>
      <w:marBottom w:val="0"/>
      <w:divBdr>
        <w:top w:val="none" w:sz="0" w:space="0" w:color="auto"/>
        <w:left w:val="none" w:sz="0" w:space="0" w:color="auto"/>
        <w:bottom w:val="none" w:sz="0" w:space="0" w:color="auto"/>
        <w:right w:val="none" w:sz="0" w:space="0" w:color="auto"/>
      </w:divBdr>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59116209">
      <w:bodyDiv w:val="1"/>
      <w:marLeft w:val="0"/>
      <w:marRight w:val="0"/>
      <w:marTop w:val="0"/>
      <w:marBottom w:val="0"/>
      <w:divBdr>
        <w:top w:val="none" w:sz="0" w:space="0" w:color="auto"/>
        <w:left w:val="none" w:sz="0" w:space="0" w:color="auto"/>
        <w:bottom w:val="none" w:sz="0" w:space="0" w:color="auto"/>
        <w:right w:val="none" w:sz="0" w:space="0" w:color="auto"/>
      </w:divBdr>
    </w:div>
    <w:div w:id="1369527257">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11464876">
      <w:bodyDiv w:val="1"/>
      <w:marLeft w:val="0"/>
      <w:marRight w:val="0"/>
      <w:marTop w:val="0"/>
      <w:marBottom w:val="0"/>
      <w:divBdr>
        <w:top w:val="none" w:sz="0" w:space="0" w:color="auto"/>
        <w:left w:val="none" w:sz="0" w:space="0" w:color="auto"/>
        <w:bottom w:val="none" w:sz="0" w:space="0" w:color="auto"/>
        <w:right w:val="none" w:sz="0" w:space="0" w:color="auto"/>
      </w:divBdr>
    </w:div>
    <w:div w:id="1433278884">
      <w:bodyDiv w:val="1"/>
      <w:marLeft w:val="0"/>
      <w:marRight w:val="0"/>
      <w:marTop w:val="0"/>
      <w:marBottom w:val="0"/>
      <w:divBdr>
        <w:top w:val="none" w:sz="0" w:space="0" w:color="auto"/>
        <w:left w:val="none" w:sz="0" w:space="0" w:color="auto"/>
        <w:bottom w:val="none" w:sz="0" w:space="0" w:color="auto"/>
        <w:right w:val="none" w:sz="0" w:space="0" w:color="auto"/>
      </w:divBdr>
      <w:divsChild>
        <w:div w:id="243221748">
          <w:marLeft w:val="0"/>
          <w:marRight w:val="0"/>
          <w:marTop w:val="0"/>
          <w:marBottom w:val="0"/>
          <w:divBdr>
            <w:top w:val="none" w:sz="0" w:space="0" w:color="auto"/>
            <w:left w:val="none" w:sz="0" w:space="0" w:color="auto"/>
            <w:bottom w:val="none" w:sz="0" w:space="0" w:color="auto"/>
            <w:right w:val="none" w:sz="0" w:space="0" w:color="auto"/>
          </w:divBdr>
          <w:divsChild>
            <w:div w:id="9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400350">
      <w:bodyDiv w:val="1"/>
      <w:marLeft w:val="0"/>
      <w:marRight w:val="0"/>
      <w:marTop w:val="0"/>
      <w:marBottom w:val="0"/>
      <w:divBdr>
        <w:top w:val="none" w:sz="0" w:space="0" w:color="auto"/>
        <w:left w:val="none" w:sz="0" w:space="0" w:color="auto"/>
        <w:bottom w:val="none" w:sz="0" w:space="0" w:color="auto"/>
        <w:right w:val="none" w:sz="0" w:space="0" w:color="auto"/>
      </w:divBdr>
      <w:divsChild>
        <w:div w:id="454368073">
          <w:marLeft w:val="0"/>
          <w:marRight w:val="0"/>
          <w:marTop w:val="0"/>
          <w:marBottom w:val="0"/>
          <w:divBdr>
            <w:top w:val="none" w:sz="0" w:space="0" w:color="auto"/>
            <w:left w:val="none" w:sz="0" w:space="0" w:color="auto"/>
            <w:bottom w:val="none" w:sz="0" w:space="0" w:color="auto"/>
            <w:right w:val="none" w:sz="0" w:space="0" w:color="auto"/>
          </w:divBdr>
        </w:div>
        <w:div w:id="1628510589">
          <w:marLeft w:val="0"/>
          <w:marRight w:val="0"/>
          <w:marTop w:val="0"/>
          <w:marBottom w:val="0"/>
          <w:divBdr>
            <w:top w:val="none" w:sz="0" w:space="0" w:color="auto"/>
            <w:left w:val="none" w:sz="0" w:space="0" w:color="auto"/>
            <w:bottom w:val="none" w:sz="0" w:space="0" w:color="auto"/>
            <w:right w:val="none" w:sz="0" w:space="0" w:color="auto"/>
          </w:divBdr>
        </w:div>
      </w:divsChild>
    </w:div>
    <w:div w:id="1499689953">
      <w:bodyDiv w:val="1"/>
      <w:marLeft w:val="0"/>
      <w:marRight w:val="0"/>
      <w:marTop w:val="0"/>
      <w:marBottom w:val="0"/>
      <w:divBdr>
        <w:top w:val="none" w:sz="0" w:space="0" w:color="auto"/>
        <w:left w:val="none" w:sz="0" w:space="0" w:color="auto"/>
        <w:bottom w:val="none" w:sz="0" w:space="0" w:color="auto"/>
        <w:right w:val="none" w:sz="0" w:space="0" w:color="auto"/>
      </w:divBdr>
      <w:divsChild>
        <w:div w:id="2025740895">
          <w:marLeft w:val="0"/>
          <w:marRight w:val="0"/>
          <w:marTop w:val="0"/>
          <w:marBottom w:val="150"/>
          <w:divBdr>
            <w:top w:val="none" w:sz="0" w:space="0" w:color="auto"/>
            <w:left w:val="none" w:sz="0" w:space="0" w:color="auto"/>
            <w:bottom w:val="none" w:sz="0" w:space="0" w:color="auto"/>
            <w:right w:val="none" w:sz="0" w:space="0" w:color="auto"/>
          </w:divBdr>
        </w:div>
        <w:div w:id="41953125">
          <w:marLeft w:val="0"/>
          <w:marRight w:val="0"/>
          <w:marTop w:val="0"/>
          <w:marBottom w:val="150"/>
          <w:divBdr>
            <w:top w:val="none" w:sz="0" w:space="0" w:color="auto"/>
            <w:left w:val="none" w:sz="0" w:space="0" w:color="auto"/>
            <w:bottom w:val="none" w:sz="0" w:space="0" w:color="auto"/>
            <w:right w:val="none" w:sz="0" w:space="0" w:color="auto"/>
          </w:divBdr>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599751925">
      <w:bodyDiv w:val="1"/>
      <w:marLeft w:val="0"/>
      <w:marRight w:val="0"/>
      <w:marTop w:val="0"/>
      <w:marBottom w:val="0"/>
      <w:divBdr>
        <w:top w:val="none" w:sz="0" w:space="0" w:color="auto"/>
        <w:left w:val="none" w:sz="0" w:space="0" w:color="auto"/>
        <w:bottom w:val="none" w:sz="0" w:space="0" w:color="auto"/>
        <w:right w:val="none" w:sz="0" w:space="0" w:color="auto"/>
      </w:divBdr>
      <w:divsChild>
        <w:div w:id="11496204">
          <w:marLeft w:val="0"/>
          <w:marRight w:val="0"/>
          <w:marTop w:val="0"/>
          <w:marBottom w:val="0"/>
          <w:divBdr>
            <w:top w:val="none" w:sz="0" w:space="0" w:color="auto"/>
            <w:left w:val="none" w:sz="0" w:space="0" w:color="auto"/>
            <w:bottom w:val="none" w:sz="0" w:space="0" w:color="auto"/>
            <w:right w:val="none" w:sz="0" w:space="0" w:color="auto"/>
          </w:divBdr>
          <w:divsChild>
            <w:div w:id="1184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5165">
      <w:bodyDiv w:val="1"/>
      <w:marLeft w:val="0"/>
      <w:marRight w:val="0"/>
      <w:marTop w:val="0"/>
      <w:marBottom w:val="0"/>
      <w:divBdr>
        <w:top w:val="none" w:sz="0" w:space="0" w:color="auto"/>
        <w:left w:val="none" w:sz="0" w:space="0" w:color="auto"/>
        <w:bottom w:val="none" w:sz="0" w:space="0" w:color="auto"/>
        <w:right w:val="none" w:sz="0" w:space="0" w:color="auto"/>
      </w:divBdr>
    </w:div>
    <w:div w:id="1617757405">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368">
      <w:bodyDiv w:val="1"/>
      <w:marLeft w:val="0"/>
      <w:marRight w:val="0"/>
      <w:marTop w:val="0"/>
      <w:marBottom w:val="0"/>
      <w:divBdr>
        <w:top w:val="none" w:sz="0" w:space="0" w:color="auto"/>
        <w:left w:val="none" w:sz="0" w:space="0" w:color="auto"/>
        <w:bottom w:val="none" w:sz="0" w:space="0" w:color="auto"/>
        <w:right w:val="none" w:sz="0" w:space="0" w:color="auto"/>
      </w:divBdr>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9">
      <w:bodyDiv w:val="1"/>
      <w:marLeft w:val="0"/>
      <w:marRight w:val="0"/>
      <w:marTop w:val="0"/>
      <w:marBottom w:val="0"/>
      <w:divBdr>
        <w:top w:val="none" w:sz="0" w:space="0" w:color="auto"/>
        <w:left w:val="none" w:sz="0" w:space="0" w:color="auto"/>
        <w:bottom w:val="none" w:sz="0" w:space="0" w:color="auto"/>
        <w:right w:val="none" w:sz="0" w:space="0" w:color="auto"/>
      </w:divBdr>
      <w:divsChild>
        <w:div w:id="1250772883">
          <w:marLeft w:val="0"/>
          <w:marRight w:val="0"/>
          <w:marTop w:val="0"/>
          <w:marBottom w:val="0"/>
          <w:divBdr>
            <w:top w:val="none" w:sz="0" w:space="0" w:color="auto"/>
            <w:left w:val="none" w:sz="0" w:space="0" w:color="auto"/>
            <w:bottom w:val="none" w:sz="0" w:space="0" w:color="auto"/>
            <w:right w:val="none" w:sz="0" w:space="0" w:color="auto"/>
          </w:divBdr>
          <w:divsChild>
            <w:div w:id="1117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20409433">
      <w:bodyDiv w:val="1"/>
      <w:marLeft w:val="0"/>
      <w:marRight w:val="0"/>
      <w:marTop w:val="0"/>
      <w:marBottom w:val="0"/>
      <w:divBdr>
        <w:top w:val="none" w:sz="0" w:space="0" w:color="auto"/>
        <w:left w:val="none" w:sz="0" w:space="0" w:color="auto"/>
        <w:bottom w:val="none" w:sz="0" w:space="0" w:color="auto"/>
        <w:right w:val="none" w:sz="0" w:space="0" w:color="auto"/>
      </w:divBdr>
    </w:div>
    <w:div w:id="1936744380">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59697911">
      <w:bodyDiv w:val="1"/>
      <w:marLeft w:val="0"/>
      <w:marRight w:val="0"/>
      <w:marTop w:val="0"/>
      <w:marBottom w:val="0"/>
      <w:divBdr>
        <w:top w:val="none" w:sz="0" w:space="0" w:color="auto"/>
        <w:left w:val="none" w:sz="0" w:space="0" w:color="auto"/>
        <w:bottom w:val="none" w:sz="0" w:space="0" w:color="auto"/>
        <w:right w:val="none" w:sz="0" w:space="0" w:color="auto"/>
      </w:divBdr>
      <w:divsChild>
        <w:div w:id="1238320104">
          <w:marLeft w:val="0"/>
          <w:marRight w:val="0"/>
          <w:marTop w:val="0"/>
          <w:marBottom w:val="0"/>
          <w:divBdr>
            <w:top w:val="none" w:sz="0" w:space="0" w:color="auto"/>
            <w:left w:val="none" w:sz="0" w:space="0" w:color="auto"/>
            <w:bottom w:val="none" w:sz="0" w:space="0" w:color="auto"/>
            <w:right w:val="none" w:sz="0" w:space="0" w:color="auto"/>
          </w:divBdr>
        </w:div>
        <w:div w:id="909653408">
          <w:marLeft w:val="0"/>
          <w:marRight w:val="0"/>
          <w:marTop w:val="0"/>
          <w:marBottom w:val="0"/>
          <w:divBdr>
            <w:top w:val="none" w:sz="0" w:space="0" w:color="auto"/>
            <w:left w:val="none" w:sz="0" w:space="0" w:color="auto"/>
            <w:bottom w:val="none" w:sz="0" w:space="0" w:color="auto"/>
            <w:right w:val="none" w:sz="0" w:space="0" w:color="auto"/>
          </w:divBdr>
        </w:div>
        <w:div w:id="1655910741">
          <w:marLeft w:val="0"/>
          <w:marRight w:val="0"/>
          <w:marTop w:val="0"/>
          <w:marBottom w:val="0"/>
          <w:divBdr>
            <w:top w:val="none" w:sz="0" w:space="0" w:color="auto"/>
            <w:left w:val="none" w:sz="0" w:space="0" w:color="auto"/>
            <w:bottom w:val="none" w:sz="0" w:space="0" w:color="auto"/>
            <w:right w:val="none" w:sz="0" w:space="0" w:color="auto"/>
          </w:divBdr>
        </w:div>
        <w:div w:id="436682659">
          <w:marLeft w:val="0"/>
          <w:marRight w:val="0"/>
          <w:marTop w:val="0"/>
          <w:marBottom w:val="0"/>
          <w:divBdr>
            <w:top w:val="none" w:sz="0" w:space="0" w:color="auto"/>
            <w:left w:val="none" w:sz="0" w:space="0" w:color="auto"/>
            <w:bottom w:val="none" w:sz="0" w:space="0" w:color="auto"/>
            <w:right w:val="none" w:sz="0" w:space="0" w:color="auto"/>
          </w:divBdr>
        </w:div>
      </w:divsChild>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095461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gis-master.flora.bremen.de/sixcms/admin/content/switch.php?env=&amp;id=20421&amp;area_id=82&amp;language_iso=de&amp;widget=4e0f5076390db271a9264a5b888c52b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gis-master.flora.bremen.de/sixcms/admin/content/switch.php?env=&amp;id=20421&amp;area_id=82&amp;language_iso=de&amp;widget=4e0f5076390db271a9264a5b888c52bc"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C3F9-E1BB-4AA0-9258-CF007229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9694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11210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31</cp:revision>
  <dcterms:created xsi:type="dcterms:W3CDTF">2021-08-22T06:33:00Z</dcterms:created>
  <dcterms:modified xsi:type="dcterms:W3CDTF">2021-09-29T16:16:00Z</dcterms:modified>
  <cp:category/>
</cp:coreProperties>
</file>