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522F3" w14:textId="2A2E13E2" w:rsidR="00F520B7" w:rsidRPr="008A66F1" w:rsidRDefault="00F520B7" w:rsidP="008A66F1">
      <w:pPr>
        <w:pStyle w:val="berschrift1"/>
      </w:pPr>
      <w:r w:rsidRPr="008A66F1">
        <w:t>Chefredaktionsleitfaden für das Upgrade auf Six2023.1.10</w:t>
      </w:r>
    </w:p>
    <w:p w14:paraId="5940F464" w14:textId="77777777" w:rsidR="00EA7C1E" w:rsidRDefault="00EA7C1E" w:rsidP="00EA7C1E"/>
    <w:p w14:paraId="2BEC98BD" w14:textId="77777777" w:rsidR="00EA7C1E" w:rsidRDefault="00EA7C1E" w:rsidP="0065043B">
      <w:pPr>
        <w:pStyle w:val="berschrift2"/>
      </w:pPr>
      <w:r>
        <w:t>Hinweis</w:t>
      </w:r>
    </w:p>
    <w:p w14:paraId="600533D3" w14:textId="77777777" w:rsidR="008A66F1" w:rsidRDefault="00532FFA" w:rsidP="008A66F1">
      <w:pPr>
        <w:jc w:val="both"/>
      </w:pPr>
      <w:r>
        <w:t>Bei der Weiterentwicklung des SixCMS von der aktuell genutzten Version SixCM</w:t>
      </w:r>
      <w:r w:rsidR="007D6CEF">
        <w:t>S2021</w:t>
      </w:r>
      <w:r>
        <w:t xml:space="preserve"> bis zur aktuellsten SixCMS-Version (SixCMS202</w:t>
      </w:r>
      <w:r w:rsidR="00D7005F">
        <w:t>3</w:t>
      </w:r>
      <w:r>
        <w:t>) gab es</w:t>
      </w:r>
      <w:r w:rsidR="007D6CEF">
        <w:t xml:space="preserve"> </w:t>
      </w:r>
      <w:r>
        <w:t xml:space="preserve">Änderungen, die </w:t>
      </w:r>
      <w:r w:rsidR="00C76F73">
        <w:t xml:space="preserve">die Konfigurierbarkeit und </w:t>
      </w:r>
      <w:r>
        <w:t>das Verhalten des SixCMS</w:t>
      </w:r>
      <w:r w:rsidR="00C76F73">
        <w:t xml:space="preserve"> betreffen. Im </w:t>
      </w:r>
      <w:r w:rsidR="00F247F9">
        <w:t>F</w:t>
      </w:r>
      <w:r w:rsidR="00C76F73">
        <w:t xml:space="preserve">olgenden sind nur solche Änderungen aufgeführt, die von den Instanzen selbst beeinflusst werden können; also beispielsweise </w:t>
      </w:r>
      <w:r w:rsidR="00C76F73" w:rsidRPr="008A66F1">
        <w:rPr>
          <w:u w:val="single"/>
        </w:rPr>
        <w:t>keine</w:t>
      </w:r>
      <w:r w:rsidR="00C76F73">
        <w:t xml:space="preserve"> Änderungen in der SixCMS-</w:t>
      </w:r>
      <w:r w:rsidR="00F247F9" w:rsidRPr="008A66F1">
        <w:rPr>
          <w:u w:val="single"/>
        </w:rPr>
        <w:t>K</w:t>
      </w:r>
      <w:r w:rsidR="00C76F73" w:rsidRPr="008A66F1">
        <w:rPr>
          <w:u w:val="single"/>
        </w:rPr>
        <w:t>onfiguration</w:t>
      </w:r>
      <w:r w:rsidR="00C76F73">
        <w:t xml:space="preserve">. </w:t>
      </w:r>
    </w:p>
    <w:p w14:paraId="2EAC6088" w14:textId="601A938F" w:rsidR="00EA7C1E" w:rsidRDefault="00EA7C1E" w:rsidP="008A66F1">
      <w:pPr>
        <w:jc w:val="both"/>
      </w:pPr>
      <w:r>
        <w:t xml:space="preserve">Aufgrund der großen </w:t>
      </w:r>
      <w:r w:rsidR="00532FFA">
        <w:t>Anzahl an Veränderungen</w:t>
      </w:r>
      <w:r>
        <w:t xml:space="preserve"> können wir die Richtigkeit und Vollständigkeit der hier getätigten Aussagen nicht abschließend garantieren.</w:t>
      </w:r>
    </w:p>
    <w:p w14:paraId="654873D4" w14:textId="066C70C1" w:rsidR="0065043B" w:rsidRPr="00B85776" w:rsidRDefault="00BA162A" w:rsidP="00540783">
      <w:pPr>
        <w:pStyle w:val="berschrift2"/>
        <w:rPr>
          <w:b/>
        </w:rPr>
      </w:pPr>
      <w:r w:rsidRPr="0065043B">
        <w:t xml:space="preserve">Geändertes Verhalten </w:t>
      </w:r>
      <w:r w:rsidR="00540783">
        <w:t xml:space="preserve">bei </w:t>
      </w:r>
      <w:r w:rsidR="0065043B" w:rsidRPr="00B85776">
        <w:rPr>
          <w:b/>
        </w:rPr>
        <w:t>%CMS_DATA</w:t>
      </w:r>
    </w:p>
    <w:p w14:paraId="134AA7E6" w14:textId="45EC0587" w:rsidR="00BB5ED8" w:rsidRPr="00B85776" w:rsidRDefault="00BB5ED8" w:rsidP="00B42D90">
      <w:pPr>
        <w:pStyle w:val="berschrift3"/>
        <w:rPr>
          <w:rStyle w:val="Fett"/>
          <w:b/>
        </w:rPr>
      </w:pPr>
      <w:r w:rsidRPr="00B85776">
        <w:rPr>
          <w:rStyle w:val="Fett"/>
          <w:b/>
        </w:rPr>
        <w:t>Number-Behaviour "empty" gibt für %CMS_DATA(field="integer") eine "0" aus </w:t>
      </w:r>
    </w:p>
    <w:p w14:paraId="3B00E25B" w14:textId="77777777" w:rsidR="00D448F0" w:rsidRPr="00D448F0" w:rsidRDefault="00D448F0" w:rsidP="0065043B">
      <w:pPr>
        <w:jc w:val="both"/>
      </w:pPr>
      <w:r w:rsidRPr="00D448F0">
        <w:t>Aus Kompatibilität wird nun in diesem Fall, wenn der Wert des Integer-Feldes 0 ist, ein leerer String für %CMS_DATA(field="integer") ausgegeben (wobei integer ein Feld vom Typ integer entspricht).</w:t>
      </w:r>
    </w:p>
    <w:p w14:paraId="5BA9ADEC" w14:textId="2E533A8E" w:rsidR="00D448F0" w:rsidRPr="00D448F0" w:rsidRDefault="00D448F0" w:rsidP="0065043B">
      <w:pPr>
        <w:jc w:val="both"/>
      </w:pPr>
      <w:r w:rsidRPr="00D448F0">
        <w:t>Es gab in alten Versionen (Six</w:t>
      </w:r>
      <w:r w:rsidR="008A66F1">
        <w:t>CMS</w:t>
      </w:r>
      <w:r w:rsidRPr="00D448F0">
        <w:t>8) das Verhalten, dass die Ausgabe z.B. mittel CMS_DATA-Platzhalter oder über die API bei einem leeren Feld (und auch mit einer absichtlich eingegebenen 0) immer ein leerer String ausgegeben wurde.</w:t>
      </w:r>
    </w:p>
    <w:p w14:paraId="48612E7E" w14:textId="1E93C546" w:rsidR="00D448F0" w:rsidRPr="00D448F0" w:rsidRDefault="00D448F0" w:rsidP="00D448F0">
      <w:r w:rsidRPr="008A66F1">
        <w:rPr>
          <w:u w:val="single"/>
        </w:rPr>
        <w:t>Prüfung</w:t>
      </w:r>
      <w:r w:rsidR="008A66F1" w:rsidRPr="008A66F1">
        <w:rPr>
          <w:u w:val="single"/>
        </w:rPr>
        <w:t>en</w:t>
      </w:r>
      <w:r w:rsidRPr="00D448F0">
        <w:t xml:space="preserve"> sollten mit der PHP-Funktion „empty()“ durchgeführt werden:</w:t>
      </w:r>
    </w:p>
    <w:p w14:paraId="0E8E3E48" w14:textId="28210CF0" w:rsidR="00D448F0" w:rsidRPr="008A66F1" w:rsidRDefault="007C776A" w:rsidP="00D448F0">
      <w:pPr>
        <w:rPr>
          <w:b/>
        </w:rPr>
      </w:pPr>
      <w:r>
        <w:rPr>
          <w:b/>
        </w:rPr>
        <w:tab/>
      </w:r>
      <w:r>
        <w:rPr>
          <w:b/>
        </w:rPr>
        <w:tab/>
      </w:r>
      <w:r w:rsidR="00D448F0" w:rsidRPr="008A66F1">
        <w:rPr>
          <w:b/>
        </w:rPr>
        <w:t>if (empty($integer)) {</w:t>
      </w:r>
    </w:p>
    <w:p w14:paraId="01F812EC" w14:textId="2B3F4579" w:rsidR="00D448F0" w:rsidRPr="008A66F1" w:rsidRDefault="00D448F0" w:rsidP="00D448F0">
      <w:pPr>
        <w:rPr>
          <w:b/>
        </w:rPr>
      </w:pPr>
      <w:r w:rsidRPr="008A66F1">
        <w:rPr>
          <w:b/>
        </w:rPr>
        <w:t xml:space="preserve"> </w:t>
      </w:r>
      <w:r w:rsidR="007C776A">
        <w:rPr>
          <w:b/>
        </w:rPr>
        <w:tab/>
      </w:r>
      <w:r w:rsidR="007C776A">
        <w:rPr>
          <w:b/>
        </w:rPr>
        <w:tab/>
      </w:r>
      <w:r w:rsidRPr="008A66F1">
        <w:rPr>
          <w:b/>
        </w:rPr>
        <w:t xml:space="preserve"> doSomething();</w:t>
      </w:r>
    </w:p>
    <w:p w14:paraId="24FA9525" w14:textId="0F0E1367" w:rsidR="00D448F0" w:rsidRPr="008A66F1" w:rsidRDefault="007C776A" w:rsidP="00D448F0">
      <w:pPr>
        <w:rPr>
          <w:b/>
        </w:rPr>
      </w:pPr>
      <w:r>
        <w:rPr>
          <w:b/>
        </w:rPr>
        <w:tab/>
      </w:r>
      <w:r>
        <w:rPr>
          <w:b/>
        </w:rPr>
        <w:tab/>
      </w:r>
      <w:r w:rsidR="00D448F0" w:rsidRPr="008A66F1">
        <w:rPr>
          <w:b/>
        </w:rPr>
        <w:t>}</w:t>
      </w:r>
    </w:p>
    <w:p w14:paraId="69EAABE8" w14:textId="476ECA45" w:rsidR="00551A69" w:rsidRDefault="00D448F0" w:rsidP="008A66F1">
      <w:pPr>
        <w:jc w:val="both"/>
      </w:pPr>
      <w:r w:rsidRPr="00D448F0">
        <w:t xml:space="preserve">Es sollte also darauf geachtet werden, dass immer </w:t>
      </w:r>
      <w:r w:rsidR="008A66F1">
        <w:t>explizit</w:t>
      </w:r>
      <w:r w:rsidRPr="00D448F0">
        <w:t xml:space="preserve"> geprüft wird, ob der zurückgeliefert</w:t>
      </w:r>
      <w:r>
        <w:t xml:space="preserve">e Wert einer "0" entspricht.  </w:t>
      </w:r>
      <w:r w:rsidRPr="00D448F0">
        <w:t>-&gt; z.B. mit der Funktion intval() den String erst in eine Integer-Variable umwandeln und dann (z.B.) p</w:t>
      </w:r>
      <w:r>
        <w:t>rüfen, ob der Wert größer 0 ist</w:t>
      </w:r>
      <w:r w:rsidR="008A66F1">
        <w:t>.</w:t>
      </w:r>
    </w:p>
    <w:p w14:paraId="225B229C" w14:textId="3AD5E0CD" w:rsidR="00D448F0" w:rsidRPr="00F247F9" w:rsidRDefault="00D448F0" w:rsidP="0065043B">
      <w:pPr>
        <w:pStyle w:val="berschrift2"/>
      </w:pPr>
      <w:r>
        <w:t xml:space="preserve">Weiteres verändertes Verhalten </w:t>
      </w:r>
    </w:p>
    <w:p w14:paraId="54333348" w14:textId="77777777" w:rsidR="00540783" w:rsidRPr="00B85776" w:rsidRDefault="00540783" w:rsidP="00540783">
      <w:pPr>
        <w:pStyle w:val="berschrift3"/>
      </w:pPr>
      <w:r w:rsidRPr="00B85776">
        <w:t>Verwendung der Option „HTML-Tags entfernen“</w:t>
      </w:r>
    </w:p>
    <w:p w14:paraId="4B433675" w14:textId="71A509F8" w:rsidR="00540783" w:rsidRDefault="00540783" w:rsidP="00540783">
      <w:pPr>
        <w:jc w:val="both"/>
      </w:pPr>
      <w:r>
        <w:t>Wird die Option „HTML-Tags entfernen in einem Textfeld verwendet, werden nun nicht nur eventuell enthaltene script-Tags entfernt, sondern auch der dort enthaltene Script-Quellcode (z.B. javascript).</w:t>
      </w:r>
    </w:p>
    <w:p w14:paraId="637C5FDC" w14:textId="77777777" w:rsidR="00540783" w:rsidRDefault="00540783" w:rsidP="00540783">
      <w:pPr>
        <w:jc w:val="both"/>
      </w:pPr>
    </w:p>
    <w:p w14:paraId="4D530FA0" w14:textId="65A07528" w:rsidR="00D448F0" w:rsidRPr="00B85776" w:rsidRDefault="00D448F0" w:rsidP="00B42D90">
      <w:pPr>
        <w:pStyle w:val="berschrift3"/>
        <w:rPr>
          <w:rStyle w:val="Fett"/>
          <w:b/>
        </w:rPr>
      </w:pPr>
      <w:r w:rsidRPr="00B85776">
        <w:rPr>
          <w:rStyle w:val="Fett"/>
          <w:b/>
        </w:rPr>
        <w:lastRenderedPageBreak/>
        <w:t>Reguläre Ausdrücke bei Template Suchen/Ersetzen nicht mehr funktionsfähig</w:t>
      </w:r>
    </w:p>
    <w:p w14:paraId="068B5162" w14:textId="534C486E" w:rsidR="00D448F0" w:rsidRDefault="00D448F0" w:rsidP="008A66F1">
      <w:pPr>
        <w:jc w:val="both"/>
      </w:pPr>
      <w:r w:rsidRPr="00D448F0">
        <w:t>Durch ei</w:t>
      </w:r>
      <w:r w:rsidR="008A66F1">
        <w:t>ne Änderung in Version 2021.1.0</w:t>
      </w:r>
      <w:r w:rsidRPr="00D448F0">
        <w:t xml:space="preserve"> wurden in der Stapelverarbeitung für Templates, in der Funktion "Suchen/Ersetzen", reguläre Ausdrücke als normale Strings interpretiert.</w:t>
      </w:r>
    </w:p>
    <w:p w14:paraId="4662D11B" w14:textId="77777777" w:rsidR="00D448F0" w:rsidRPr="00B85776" w:rsidRDefault="00D448F0" w:rsidP="00B42D90">
      <w:pPr>
        <w:pStyle w:val="berschrift3"/>
        <w:rPr>
          <w:rStyle w:val="Fett"/>
          <w:b/>
        </w:rPr>
      </w:pPr>
      <w:r w:rsidRPr="00B85776">
        <w:rPr>
          <w:rStyle w:val="Fett"/>
          <w:b/>
        </w:rPr>
        <w:t>Hierarchische Felder des Typs "keyvalue" zeigen nicht alle Daten</w:t>
      </w:r>
    </w:p>
    <w:p w14:paraId="169B5327" w14:textId="228035FA" w:rsidR="00D448F0" w:rsidRDefault="00D448F0" w:rsidP="008A66F1">
      <w:pPr>
        <w:jc w:val="both"/>
      </w:pPr>
      <w:r>
        <w:t xml:space="preserve">Beim Bearbeiten eines Artikels mit einem Feld vom Typ "keyvalue", das hierarchische Daten enthält, wurden nur die Daten der ersten Ebene angezeigt. </w:t>
      </w:r>
    </w:p>
    <w:p w14:paraId="3C7F78EC" w14:textId="77777777" w:rsidR="00D448F0" w:rsidRPr="00B85776" w:rsidRDefault="00D448F0" w:rsidP="00B42D90">
      <w:pPr>
        <w:pStyle w:val="berschrift3"/>
        <w:rPr>
          <w:rStyle w:val="Fett"/>
          <w:b/>
        </w:rPr>
      </w:pPr>
      <w:r w:rsidRPr="00B85776">
        <w:rPr>
          <w:rStyle w:val="Fett"/>
          <w:b/>
        </w:rPr>
        <w:t>Ausblenden unnötiger Controls für Inline-Artikel</w:t>
      </w:r>
    </w:p>
    <w:p w14:paraId="2BA38DB1" w14:textId="14B74F8C" w:rsidR="00D448F0" w:rsidRDefault="00D448F0" w:rsidP="0065043B">
      <w:pPr>
        <w:jc w:val="both"/>
      </w:pPr>
      <w:r w:rsidRPr="00D448F0">
        <w:t>Bei Inline-Relationen, für die eine feste Anzahl vorgegeben ist (Eingabeprüfung mit identischen Werten für "min" und "max"), werden nun die Controls zum Hinzufügen und Entfernen von Inline-Artikeln nicht mehr angezeigt. Ebenso werden ggf. die Controls zur Sortierung teilweise ausgeblendet.</w:t>
      </w:r>
    </w:p>
    <w:p w14:paraId="09017B81" w14:textId="7AE60607" w:rsidR="00EA7C1E" w:rsidRDefault="004E15EA" w:rsidP="0065043B">
      <w:pPr>
        <w:pStyle w:val="berschrift2"/>
      </w:pPr>
      <w:r>
        <w:t>Backend-Oberfläche</w:t>
      </w:r>
    </w:p>
    <w:p w14:paraId="4D48C369" w14:textId="39ADE1CD" w:rsidR="004E15EA" w:rsidRPr="00B85776" w:rsidRDefault="004E15EA" w:rsidP="00B42D90">
      <w:pPr>
        <w:pStyle w:val="berschrift3"/>
        <w:rPr>
          <w:rStyle w:val="Fett"/>
          <w:b/>
        </w:rPr>
      </w:pPr>
      <w:r w:rsidRPr="00B85776">
        <w:rPr>
          <w:rStyle w:val="Fett"/>
          <w:b/>
        </w:rPr>
        <w:t>Theme</w:t>
      </w:r>
    </w:p>
    <w:p w14:paraId="6A2CD104" w14:textId="77777777" w:rsidR="00D448F0" w:rsidRPr="00D448F0" w:rsidRDefault="00D448F0" w:rsidP="00261B43">
      <w:pPr>
        <w:jc w:val="both"/>
      </w:pPr>
      <w:r w:rsidRPr="00D448F0">
        <w:t>Die alten Stylesheets für die klassischen Themes (classic, contrast und mint) wurden entfernt. Alle Backend-Themes, inklusive der oben erwähnten, basieren nun auf dem mit SixCMS 2021.1.0 eingeführten Sixberry-Theme.</w:t>
      </w:r>
    </w:p>
    <w:p w14:paraId="22AD9AA0" w14:textId="1AB54337" w:rsidR="00B42D90" w:rsidRPr="00D448F0" w:rsidRDefault="00D448F0" w:rsidP="00261B43">
      <w:pPr>
        <w:jc w:val="both"/>
      </w:pPr>
      <w:r>
        <w:t>Eigene Custom-Themes müssen</w:t>
      </w:r>
      <w:r w:rsidRPr="00D448F0">
        <w:t xml:space="preserve"> auf die Sixberry-Theme-Platzhalter umgestellt werden.</w:t>
      </w:r>
    </w:p>
    <w:p w14:paraId="433C65C0" w14:textId="33243091" w:rsidR="00D448F0" w:rsidRDefault="00D448F0" w:rsidP="0065043B">
      <w:pPr>
        <w:pStyle w:val="berschrift2"/>
      </w:pPr>
      <w:r>
        <w:t>Weitere Hinweise</w:t>
      </w:r>
    </w:p>
    <w:p w14:paraId="64050ED0" w14:textId="77777777" w:rsidR="00D448F0" w:rsidRPr="00B85776" w:rsidRDefault="00D448F0" w:rsidP="00B42D90">
      <w:pPr>
        <w:pStyle w:val="berschrift3"/>
        <w:rPr>
          <w:rStyle w:val="Fett"/>
          <w:b/>
        </w:rPr>
      </w:pPr>
      <w:r w:rsidRPr="00B85776">
        <w:rPr>
          <w:rStyle w:val="Fett"/>
          <w:b/>
        </w:rPr>
        <w:t>Geschlossene Inline-Blöcke zeigen interne Richtext-Titel nicht an</w:t>
      </w:r>
    </w:p>
    <w:p w14:paraId="3116334E" w14:textId="77777777" w:rsidR="00D448F0" w:rsidRPr="00D448F0" w:rsidRDefault="00D448F0" w:rsidP="00D448F0">
      <w:r w:rsidRPr="00D448F0">
        <w:t>Hat man in einem Inline-Absatz ein title-Feld, welches auf "Richtext &gt; Interner Editor" gestellt ist, so wird dieses nun bei geschlossenem Inline-Block ebenfalls in der Kopfzeile des Blocks angezeigt.</w:t>
      </w:r>
    </w:p>
    <w:p w14:paraId="1520D935" w14:textId="77777777" w:rsidR="00D448F0" w:rsidRPr="00B85776" w:rsidRDefault="00D448F0" w:rsidP="00B42D90">
      <w:pPr>
        <w:pStyle w:val="berschrift3"/>
        <w:rPr>
          <w:rStyle w:val="Fett"/>
          <w:b/>
        </w:rPr>
      </w:pPr>
      <w:r w:rsidRPr="00B85776">
        <w:rPr>
          <w:rStyle w:val="Fett"/>
          <w:b/>
        </w:rPr>
        <w:t>XSS über Feldtyp "user" möglich</w:t>
      </w:r>
    </w:p>
    <w:p w14:paraId="28398C3D" w14:textId="77777777" w:rsidR="00D448F0" w:rsidRPr="00D448F0" w:rsidRDefault="00D448F0" w:rsidP="00D448F0">
      <w:r w:rsidRPr="00D448F0">
        <w:t>Um die Systemsicherheit zu erhöhen, werden Content-Felder vom Typ "user", nur noch dann mit HTML-Inhalten gespeichert, wenn der Benutzer im System verfügbar ist. Alle anderen Eingaben für das "user"-Feld, können nur noch ohne HTML-Inhalte gespeichert werden. Bestehende HTML-Inhalte in dem "user"-Feld bleiben unberührt. Die HTML-Inhalte werden jedoch in Backend-Ausgaben als "plaintext" ausgegeben.</w:t>
      </w:r>
    </w:p>
    <w:p w14:paraId="652FA82E" w14:textId="77777777" w:rsidR="00D448F0" w:rsidRPr="00B85776" w:rsidRDefault="00D448F0" w:rsidP="00B42D90">
      <w:pPr>
        <w:pStyle w:val="berschrift3"/>
        <w:rPr>
          <w:rStyle w:val="Fett"/>
          <w:b/>
        </w:rPr>
      </w:pPr>
      <w:r w:rsidRPr="00B85776">
        <w:rPr>
          <w:rStyle w:val="Fett"/>
          <w:b/>
        </w:rPr>
        <w:t>Speichern von Workspaces mit bereits vorhandenem Namen</w:t>
      </w:r>
    </w:p>
    <w:p w14:paraId="7053CE0A" w14:textId="296D6DBC" w:rsidR="00D448F0" w:rsidRDefault="00D448F0" w:rsidP="0065043B">
      <w:pPr>
        <w:jc w:val="both"/>
      </w:pPr>
      <w:r w:rsidRPr="00D448F0">
        <w:t>Wurd</w:t>
      </w:r>
      <w:r w:rsidR="0065043B">
        <w:t>e</w:t>
      </w:r>
      <w:r w:rsidRPr="00D448F0">
        <w:t xml:space="preserve"> beim Anlegen oder Bearbeiten von Workspaces ein Titel vergeben, der im System bereits existierte, so wurde bislang stillschweigend der bereits vorhandene Workspace überschrieben. Künftig wird stattdessen eine Fehlermeldung ausgegeben und das Speichern verweigert.</w:t>
      </w:r>
    </w:p>
    <w:p w14:paraId="6754B37E" w14:textId="377DAAA0" w:rsidR="007C776A" w:rsidRDefault="007C776A" w:rsidP="00B42D90">
      <w:pPr>
        <w:pStyle w:val="berschrift3"/>
        <w:rPr>
          <w:rStyle w:val="Fett"/>
          <w:b/>
        </w:rPr>
      </w:pPr>
      <w:r>
        <w:rPr>
          <w:rStyle w:val="Fett"/>
          <w:b/>
        </w:rPr>
        <w:lastRenderedPageBreak/>
        <w:t>Änderung der Detailansicht eines Benutzers</w:t>
      </w:r>
    </w:p>
    <w:p w14:paraId="184FDC53" w14:textId="0A4A3F4C" w:rsidR="00540783" w:rsidRDefault="00214961" w:rsidP="007C776A">
      <w:r>
        <w:t>In der Detailansicht eines Benutzers wurden die Karteireiter „Workspaces“ und „Gruppen“ entfernt.</w:t>
      </w:r>
      <w:r>
        <w:br/>
        <w:t>Die entsprechenden Informationen sind nun im Reiter „Metadaten“ zu finden.</w:t>
      </w:r>
      <w:bookmarkStart w:id="0" w:name="_GoBack"/>
      <w:bookmarkEnd w:id="0"/>
    </w:p>
    <w:p w14:paraId="3975AEDF" w14:textId="1CCD8036" w:rsidR="00214961" w:rsidRDefault="00214961" w:rsidP="007C776A">
      <w:r>
        <w:rPr>
          <w:noProof/>
          <w:lang w:eastAsia="de-DE"/>
        </w:rPr>
        <mc:AlternateContent>
          <mc:Choice Requires="wps">
            <w:drawing>
              <wp:anchor distT="0" distB="0" distL="114300" distR="114300" simplePos="0" relativeHeight="251666432" behindDoc="0" locked="0" layoutInCell="1" allowOverlap="1" wp14:anchorId="12BC52F7" wp14:editId="24557611">
                <wp:simplePos x="0" y="0"/>
                <wp:positionH relativeFrom="column">
                  <wp:posOffset>1492943</wp:posOffset>
                </wp:positionH>
                <wp:positionV relativeFrom="paragraph">
                  <wp:posOffset>874395</wp:posOffset>
                </wp:positionV>
                <wp:extent cx="706582" cy="266007"/>
                <wp:effectExtent l="19050" t="19050" r="17780" b="20320"/>
                <wp:wrapNone/>
                <wp:docPr id="10" name="Rechteck 10"/>
                <wp:cNvGraphicFramePr/>
                <a:graphic xmlns:a="http://schemas.openxmlformats.org/drawingml/2006/main">
                  <a:graphicData uri="http://schemas.microsoft.com/office/word/2010/wordprocessingShape">
                    <wps:wsp>
                      <wps:cNvSpPr/>
                      <wps:spPr>
                        <a:xfrm>
                          <a:off x="0" y="0"/>
                          <a:ext cx="706582" cy="26600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E5BC6" id="Rechteck 10" o:spid="_x0000_s1026" style="position:absolute;margin-left:117.55pt;margin-top:68.85pt;width:55.6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GsnAIAAI8FAAAOAAAAZHJzL2Uyb0RvYy54bWysVN9v2yAQfp+0/wHxvtrJ2rSz4lRRqkyT&#10;qrZqO/WZYIitYY4BiZP99TvAdqOu2sM0P2Dg7r7jvvsxvz60iuyFdQ3okk7OckqE5lA1elvS78/r&#10;T1eUOM90xRRoUdKjcPR68fHDvDOFmEINqhKWIIh2RWdKWntviixzvBYtc2dghEahBNsyj0e7zSrL&#10;OkRvVTbN81nWga2MBS6cw9ubJKSLiC+l4P5eSic8USXFt/m42rhuwpot5qzYWmbqhvfPYP/wipY1&#10;Gp2OUDfMM7KzzR9QbcMtOJD+jEObgZQNFzEGjGaSv4nmqWZGxFiQHGdGmtz/g+V3+wdLmgpzh/Ro&#10;1mKOHgWvveA/CF4hP51xBao9mQfbnxxuQ7AHadvwxzDIIXJ6HDkVB084Xl7ms4urKSUcRdPZLM8v&#10;A2b2amys818FtCRsSmoxZZFJtr91PqkOKsGXhnWjFN6zQmnSlfTz1STPo4UD1VRBGoTObjcrZcme&#10;YebX6xy/3vGJGj5DaXxNCDEFFXf+qERy8CgkkoNhTJOHUJZihGWcC+0nSVSzSiRvF6fOBosYs9II&#10;GJAlvnLE7gEGzQQyYCcGev1gKmJVj8Z96H8zHi2iZ9B+NG4bDfa9yBRG1XtO+gNJiZrA0gaqI5aO&#10;hdRTzvB1gxm8Zc4/MItNhPWEg8Hf4yIVYKag31FSg/313n3Qx9pGKSUdNmVJ3c8ds4IS9U1j1X+Z&#10;nJ+HLo6H84vLKR7sqWRzKtG7dgWY/QmOIMPjNuh7NWylhfYF58cyeEUR0xx9l5R7OxxWPg0LnEBc&#10;LJdRDTvXMH+rnwwP4IHVUKHPhxdmTV/GHuv/DoYGZsWbak66wVLDcudBNrHUX3nt+cauj4XTT6gw&#10;Vk7PUet1ji5+AwAA//8DAFBLAwQUAAYACAAAACEAB6ebxt8AAAALAQAADwAAAGRycy9kb3ducmV2&#10;LnhtbEyPy07DMBBF90j8gzVI7KjzImlDnAohAYIdAdStGw9JFD+i2G3C3zOsYDlzj+6cqfar0eyM&#10;sx+cFRBvImBoW6cG2wn4eH+82QLzQVoltbMo4Bs97OvLi0qWyi32Dc9N6BiVWF9KAX0IU8m5b3s0&#10;0m/chJayLzcbGWicO65muVC50TyJopwbOVi60MsJH3psx+ZkBLwsiR4OnXx9bsbmc3TZU1zsjBDX&#10;V+v9HbCAa/iD4Vef1KEmp6M7WeWZFpCktzGhFKRFAYyINMszYEfaFLsceF3x/z/UPwAAAP//AwBQ&#10;SwECLQAUAAYACAAAACEAtoM4kv4AAADhAQAAEwAAAAAAAAAAAAAAAAAAAAAAW0NvbnRlbnRfVHlw&#10;ZXNdLnhtbFBLAQItABQABgAIAAAAIQA4/SH/1gAAAJQBAAALAAAAAAAAAAAAAAAAAC8BAABfcmVs&#10;cy8ucmVsc1BLAQItABQABgAIAAAAIQCpegGsnAIAAI8FAAAOAAAAAAAAAAAAAAAAAC4CAABkcnMv&#10;ZTJvRG9jLnhtbFBLAQItABQABgAIAAAAIQAHp5vG3wAAAAsBAAAPAAAAAAAAAAAAAAAAAPYEAABk&#10;cnMvZG93bnJldi54bWxQSwUGAAAAAAQABADzAAAAAgYAAAAA&#10;" filled="f" strokecolor="red" strokeweight="3pt"/>
            </w:pict>
          </mc:Fallback>
        </mc:AlternateContent>
      </w:r>
      <w:r>
        <w:rPr>
          <w:noProof/>
          <w:lang w:eastAsia="de-DE"/>
        </w:rPr>
        <w:drawing>
          <wp:inline distT="0" distB="0" distL="0" distR="0" wp14:anchorId="28508F8F" wp14:editId="47241266">
            <wp:extent cx="5054138" cy="3420681"/>
            <wp:effectExtent l="0" t="0" r="0"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7614" cy="3463642"/>
                    </a:xfrm>
                    <a:prstGeom prst="rect">
                      <a:avLst/>
                    </a:prstGeom>
                    <a:noFill/>
                    <a:ln>
                      <a:noFill/>
                    </a:ln>
                  </pic:spPr>
                </pic:pic>
              </a:graphicData>
            </a:graphic>
          </wp:inline>
        </w:drawing>
      </w:r>
    </w:p>
    <w:p w14:paraId="49218301" w14:textId="77777777" w:rsidR="00214961" w:rsidRDefault="00214961" w:rsidP="007C776A"/>
    <w:p w14:paraId="0C8A9F11" w14:textId="138429E3" w:rsidR="00214961" w:rsidRDefault="00214961" w:rsidP="00214961">
      <w:pPr>
        <w:jc w:val="both"/>
      </w:pPr>
      <w:r>
        <w:t>Ebenso wurde die Zuweisung von Benutzern zu Workspaces und Gruppen in die Eingabemaske für Benutzer integriert.</w:t>
      </w:r>
    </w:p>
    <w:p w14:paraId="50479EF7" w14:textId="3BE657A9" w:rsidR="00214961" w:rsidRDefault="00214961" w:rsidP="00214961">
      <w:pPr>
        <w:jc w:val="both"/>
      </w:pPr>
      <w:r>
        <w:t>Hierdurch sind zum Anlegen eines neuen Benutzers nun nicht mehr zwei Schritte erforderlich.</w:t>
      </w:r>
    </w:p>
    <w:p w14:paraId="437B8520" w14:textId="19CC0218" w:rsidR="00214961" w:rsidRDefault="00540783" w:rsidP="007C776A">
      <w:r>
        <w:rPr>
          <w:noProof/>
          <w:lang w:eastAsia="de-DE"/>
        </w:rPr>
        <mc:AlternateContent>
          <mc:Choice Requires="wps">
            <w:drawing>
              <wp:anchor distT="0" distB="0" distL="114300" distR="114300" simplePos="0" relativeHeight="251669504" behindDoc="0" locked="0" layoutInCell="1" allowOverlap="1" wp14:anchorId="042C0DE0" wp14:editId="0711CA5B">
                <wp:simplePos x="0" y="0"/>
                <wp:positionH relativeFrom="column">
                  <wp:posOffset>2915747</wp:posOffset>
                </wp:positionH>
                <wp:positionV relativeFrom="paragraph">
                  <wp:posOffset>2281035</wp:posOffset>
                </wp:positionV>
                <wp:extent cx="1097280" cy="673331"/>
                <wp:effectExtent l="19050" t="19050" r="26670" b="12700"/>
                <wp:wrapNone/>
                <wp:docPr id="13" name="Abgerundetes Rechteck 13"/>
                <wp:cNvGraphicFramePr/>
                <a:graphic xmlns:a="http://schemas.openxmlformats.org/drawingml/2006/main">
                  <a:graphicData uri="http://schemas.microsoft.com/office/word/2010/wordprocessingShape">
                    <wps:wsp>
                      <wps:cNvSpPr/>
                      <wps:spPr>
                        <a:xfrm>
                          <a:off x="0" y="0"/>
                          <a:ext cx="1097280" cy="673331"/>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76FAC" id="Abgerundetes Rechteck 13" o:spid="_x0000_s1026" style="position:absolute;margin-left:229.6pt;margin-top:179.6pt;width:86.4pt;height: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KoqwIAAKIFAAAOAAAAZHJzL2Uyb0RvYy54bWysVE1v2zAMvQ/YfxB0X20nTdMadYqgRYYB&#10;RRu0HXpWZDk2JouapMTJfv0oyXaDrthhWA6KZJKP5OPH9c2hlWQvjG1AFTQ7SykRikPZqG1Bv7+s&#10;vlxSYh1TJZOgREGPwtKbxedP153OxQRqkKUwBEGUzTtd0No5nSeJ5bVomT0DLRQKKzAtc/g026Q0&#10;rEP0ViaTNL1IOjClNsCFtfj1LgrpIuBXleDusaqscEQWFGNz4TTh3PgzWVyzfGuYrhveh8H+IYqW&#10;NQqdjlB3zDGyM80fUG3DDVio3BmHNoGqargIOWA2Wfoum+eaaRFyQXKsHmmy/w+WP+zXhjQl1m5K&#10;iWIt1mi52QqzU6VwwpInwWsn+A+CciSr0zZHm2e9Nv3L4tVnfqhM6/8xJ3IIBB9HgsXBEY4fs/Rq&#10;PrnEOnCUXcyn02nmQZM3a22s+yqgJf5SUAMYB4bgArlsf29d1B/0vEcFq0ZK/M5yqUhX0MnlbD4L&#10;FhZkU3qpF1qz3dxKQ/YMm2G1SvHXez9Rw1ikwpB8ojG1cHNHKaKDJ1EhX5jMJHrwnSpGWMa5UC6L&#10;opqVInqbnTobLELiUiGgR64wyhG7Bxg0I8iAHRno9b2pCI0+Gqd/CywajxbBMyg3GreNAvMRgMSs&#10;es9RfyApUuNZ2kB5xG4yEMfMar5qsIz3zLo1MzhXWHncFe4Rj0oCVgr6GyU1mF8ffff62O4opaTD&#10;OS2o/bljRlAivykchKvs/NwPdnicz+YTfJhTyeZUonbtLWD1M9xKmoer13dyuFYG2ldcKUvvFUVM&#10;cfRdUO7M8Lh1cX/gUuJiuQxqOMyauXv1rLkH96z6Dn05vDKj+152OAUPMMw0y991c9T1lgqWOwdV&#10;E1r9jdeeb1wEoXH6peU3zek7aL2t1sVvAAAA//8DAFBLAwQUAAYACAAAACEAJLKGCt8AAAALAQAA&#10;DwAAAGRycy9kb3ducmV2LnhtbEyPwU7DMBBE70j8g7VIvVGnCU1piFNVFdwQUgsHjk68TULjdRS7&#10;aeDrWbjAbUfzNDuTbybbiREH3zpSsJhHIJAqZ1qqFby9Pt3eg/BBk9GdI1TwiR42xfVVrjPjLrTH&#10;8RBqwSHkM62gCaHPpPRVg1b7ueuR2Du6werAcqilGfSFw20n4yhKpdUt8YdG97hrsDodzlbBV/Ru&#10;X1aE9Xr3mIzHD+vLlXtWanYzbR9ABJzCHww/9bk6FNypdGcyXnQK7pbrmFEFye/BRJrEvK5kK13G&#10;IItc/t9QfAMAAP//AwBQSwECLQAUAAYACAAAACEAtoM4kv4AAADhAQAAEwAAAAAAAAAAAAAAAAAA&#10;AAAAW0NvbnRlbnRfVHlwZXNdLnhtbFBLAQItABQABgAIAAAAIQA4/SH/1gAAAJQBAAALAAAAAAAA&#10;AAAAAAAAAC8BAABfcmVscy8ucmVsc1BLAQItABQABgAIAAAAIQAwtIKoqwIAAKIFAAAOAAAAAAAA&#10;AAAAAAAAAC4CAABkcnMvZTJvRG9jLnhtbFBLAQItABQABgAIAAAAIQAksoYK3wAAAAsBAAAPAAAA&#10;AAAAAAAAAAAAAAUFAABkcnMvZG93bnJldi54bWxQSwUGAAAAAAQABADzAAAAEQYAAAAA&#10;" filled="f" strokecolor="red" strokeweight="2.25pt">
                <v:stroke joinstyle="miter"/>
              </v:roundrect>
            </w:pict>
          </mc:Fallback>
        </mc:AlternateContent>
      </w:r>
      <w:r>
        <w:rPr>
          <w:noProof/>
          <w:lang w:eastAsia="de-DE"/>
        </w:rPr>
        <mc:AlternateContent>
          <mc:Choice Requires="wps">
            <w:drawing>
              <wp:anchor distT="0" distB="0" distL="114300" distR="114300" simplePos="0" relativeHeight="251668480" behindDoc="0" locked="0" layoutInCell="1" allowOverlap="1" wp14:anchorId="2DF7E791" wp14:editId="10971E57">
                <wp:simplePos x="0" y="0"/>
                <wp:positionH relativeFrom="column">
                  <wp:posOffset>2815590</wp:posOffset>
                </wp:positionH>
                <wp:positionV relativeFrom="paragraph">
                  <wp:posOffset>1003358</wp:posOffset>
                </wp:positionV>
                <wp:extent cx="1296786" cy="266007"/>
                <wp:effectExtent l="19050" t="19050" r="17780" b="20320"/>
                <wp:wrapNone/>
                <wp:docPr id="12" name="Rechteck 12"/>
                <wp:cNvGraphicFramePr/>
                <a:graphic xmlns:a="http://schemas.openxmlformats.org/drawingml/2006/main">
                  <a:graphicData uri="http://schemas.microsoft.com/office/word/2010/wordprocessingShape">
                    <wps:wsp>
                      <wps:cNvSpPr/>
                      <wps:spPr>
                        <a:xfrm>
                          <a:off x="0" y="0"/>
                          <a:ext cx="1296786" cy="26600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82C41" id="Rechteck 12" o:spid="_x0000_s1026" style="position:absolute;margin-left:221.7pt;margin-top:79pt;width:102.1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QsnQIAAJAFAAAOAAAAZHJzL2Uyb0RvYy54bWysVN1P2zAQf5+0/8Hy+8jHoEBFiipQp0mI&#10;IWDi2XXsJprj82y3affX72wnoWJoD9Py4Ni+u9/5fvdxdb3vFNkJ61rQFS1OckqE5lC3elPR78+r&#10;TxeUOM90zRRoUdGDcPR68fHDVW/mooQGVC0sQRDt5r2paOO9mWeZ443omDsBIzQKJdiOeTzaTVZb&#10;1iN6p7Iyz2dZD7Y2FrhwDm9vk5AuIr6UgvtvUjrhiaoovs3H1cZ1HdZsccXmG8tM0/LhGewfXtGx&#10;VqPTCeqWeUa2tv0Dqmu5BQfSn3DoMpCy5SLGgNEU+ZtonhpmRIwFyXFmosn9P1h+v3uwpK0xdyUl&#10;mnWYo0fBGy/4D4JXyE9v3BzVnsyDHU4OtyHYvbRd+GMYZB85PUycir0nHC+L8nJ2fjGjhKOsnM3y&#10;/DyAZq/Wxjr/RUBHwqaiFnMWqWS7O+eT6qgSnGlYtUrhPZsrTfqKfr4o8jxaOFBtHaRB6OxmfaMs&#10;2TFM/WqV4zc4PlLDZyiNrwkxpqjizh+USA4ehUR2MI4yeQh1KSZYxrnQvkiihtUieTs7djZaxJiV&#10;RsCALPGVE/YAMGomkBE7MTDoB1MRy3oyHkL/m/FkET2D9pNx12qw70WmMKrBc9IfSUrUBJbWUB+w&#10;diykpnKGr1rM4B1z/oFZ7CLsN5wM/hsuUgFmCoYdJQ3YX+/dB30sbpRS0mNXVtT93DIrKFFfNZb9&#10;ZXF6Gto4Hk7Pzks82GPJ+liit90NYPYLnEGGx23Q92rcSgvdCw6QZfCKIqY5+q4o93Y83Pg0LXAE&#10;cbFcRjVsXcP8nX4yPIAHVkOFPu9fmDVDGXtsgHsYO5jN31Rz0g2WGpZbD7KNpf7K68A3tn0snGFE&#10;hblyfI5ar4N08RsAAP//AwBQSwMEFAAGAAgAAAAhAF2iTTjfAAAACwEAAA8AAABkcnMvZG93bnJl&#10;di54bWxMj8FOwzAQRO9I/IO1SNyo02LSJsSpEBIguBFAXN14SaLE6yh2m/D3LCc47szT7EyxX9wg&#10;TjiFzpOG9SoBgVR721Gj4f3t4WoHIkRD1gyeUMM3BtiX52eFya2f6RVPVWwEh1DIjYY2xjGXMtQt&#10;OhNWfkRi78tPzkQ+p0baycwc7ga5SZJUOtMRf2jNiPct1n11dBqe583QfTbm5anqq4/eq8f1NnNa&#10;X14sd7cgIi7xD4bf+lwdSu508EeyQQwalLpWjLJxs+NRTKRqm4I4sJJlGciykP83lD8AAAD//wMA&#10;UEsBAi0AFAAGAAgAAAAhALaDOJL+AAAA4QEAABMAAAAAAAAAAAAAAAAAAAAAAFtDb250ZW50X1R5&#10;cGVzXS54bWxQSwECLQAUAAYACAAAACEAOP0h/9YAAACUAQAACwAAAAAAAAAAAAAAAAAvAQAAX3Jl&#10;bHMvLnJlbHNQSwECLQAUAAYACAAAACEAjMCELJ0CAACQBQAADgAAAAAAAAAAAAAAAAAuAgAAZHJz&#10;L2Uyb0RvYy54bWxQSwECLQAUAAYACAAAACEAXaJNON8AAAALAQAADwAAAAAAAAAAAAAAAAD3BAAA&#10;ZHJzL2Rvd25yZXYueG1sUEsFBgAAAAAEAAQA8wAAAAMGAAAAAA==&#10;" filled="f" strokecolor="red" strokeweight="3pt"/>
            </w:pict>
          </mc:Fallback>
        </mc:AlternateContent>
      </w:r>
      <w:r w:rsidR="00214961">
        <w:rPr>
          <w:noProof/>
          <w:lang w:eastAsia="de-DE"/>
        </w:rPr>
        <w:drawing>
          <wp:inline distT="0" distB="0" distL="0" distR="0" wp14:anchorId="730BC362" wp14:editId="4BCF7A95">
            <wp:extent cx="5112327" cy="333439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1329" cy="3346789"/>
                    </a:xfrm>
                    <a:prstGeom prst="rect">
                      <a:avLst/>
                    </a:prstGeom>
                    <a:noFill/>
                    <a:ln>
                      <a:noFill/>
                    </a:ln>
                  </pic:spPr>
                </pic:pic>
              </a:graphicData>
            </a:graphic>
          </wp:inline>
        </w:drawing>
      </w:r>
    </w:p>
    <w:p w14:paraId="3D5DD899" w14:textId="334135AF" w:rsidR="00214961" w:rsidRDefault="00214961" w:rsidP="007C776A"/>
    <w:p w14:paraId="37600E06" w14:textId="61009269" w:rsidR="00D448F0" w:rsidRPr="00B85776" w:rsidRDefault="00D448F0" w:rsidP="00B42D90">
      <w:pPr>
        <w:pStyle w:val="berschrift3"/>
        <w:rPr>
          <w:rStyle w:val="Fett"/>
          <w:b/>
          <w:bCs w:val="0"/>
        </w:rPr>
      </w:pPr>
      <w:r w:rsidRPr="00B85776">
        <w:rPr>
          <w:rStyle w:val="Fett"/>
          <w:b/>
        </w:rPr>
        <w:t>HTML wird ohne Hinweis aus Kommentarfeldern in Benutzer, Workspace, Workflow und Templates entfernt</w:t>
      </w:r>
    </w:p>
    <w:p w14:paraId="06101341" w14:textId="3DA3F0B7" w:rsidR="00047DE3" w:rsidRDefault="00F520B7" w:rsidP="0065043B">
      <w:pPr>
        <w:jc w:val="both"/>
      </w:pPr>
      <w:r>
        <w:t>S</w:t>
      </w:r>
      <w:r w:rsidR="00D448F0" w:rsidRPr="00F520B7">
        <w:t>elbst beim unveränderten Speichern wird eine Fehlermeldung ausgegeben</w:t>
      </w:r>
      <w:r>
        <w:t>.</w:t>
      </w:r>
    </w:p>
    <w:p w14:paraId="54CF7ABD" w14:textId="77777777" w:rsidR="00C54867" w:rsidRDefault="00C54867" w:rsidP="00C54867">
      <w:pPr>
        <w:pStyle w:val="berschrift3"/>
        <w:rPr>
          <w:rStyle w:val="Fett"/>
          <w:b/>
        </w:rPr>
      </w:pPr>
      <w:r>
        <w:rPr>
          <w:rStyle w:val="Fett"/>
          <w:b/>
        </w:rPr>
        <w:t>Neue Zuordnung von Menü- und Untermenüpunkten</w:t>
      </w:r>
    </w:p>
    <w:p w14:paraId="36A47895" w14:textId="77777777" w:rsidR="00C54867" w:rsidRDefault="00C54867" w:rsidP="00C54867">
      <w:r>
        <w:t>Unterhalb von „Admin“ wurde der Menüpunkt „System-Informationen“ in „Information und Diagnose“ umbenannt.</w:t>
      </w:r>
    </w:p>
    <w:p w14:paraId="5EB2B063" w14:textId="77777777" w:rsidR="00C54867" w:rsidRDefault="00C54867" w:rsidP="00C54867">
      <w:r>
        <w:rPr>
          <w:noProof/>
          <w:lang w:eastAsia="de-DE"/>
        </w:rPr>
        <mc:AlternateContent>
          <mc:Choice Requires="wps">
            <w:drawing>
              <wp:anchor distT="0" distB="0" distL="114300" distR="114300" simplePos="0" relativeHeight="251659264" behindDoc="0" locked="0" layoutInCell="1" allowOverlap="1" wp14:anchorId="67C306B1" wp14:editId="3FE49D20">
                <wp:simplePos x="0" y="0"/>
                <wp:positionH relativeFrom="column">
                  <wp:posOffset>455180</wp:posOffset>
                </wp:positionH>
                <wp:positionV relativeFrom="paragraph">
                  <wp:posOffset>445539</wp:posOffset>
                </wp:positionV>
                <wp:extent cx="2152650" cy="357447"/>
                <wp:effectExtent l="19050" t="19050" r="19050" b="24130"/>
                <wp:wrapNone/>
                <wp:docPr id="2" name="Rechteck 2"/>
                <wp:cNvGraphicFramePr/>
                <a:graphic xmlns:a="http://schemas.openxmlformats.org/drawingml/2006/main">
                  <a:graphicData uri="http://schemas.microsoft.com/office/word/2010/wordprocessingShape">
                    <wps:wsp>
                      <wps:cNvSpPr/>
                      <wps:spPr>
                        <a:xfrm>
                          <a:off x="0" y="0"/>
                          <a:ext cx="2152650" cy="35744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9D604" id="Rechteck 2" o:spid="_x0000_s1026" style="position:absolute;margin-left:35.85pt;margin-top:35.1pt;width:169.5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sJmwIAAI4FAAAOAAAAZHJzL2Uyb0RvYy54bWysVEtv2zAMvg/YfxB0X/1Y0nZGnSJokWFA&#10;0QZth54VWY6NyaImKXGyXz9Kst2gK3YY5oMsieRH8ePj6vrQSbIXxragSpqdpZQIxaFq1bak359X&#10;ny4psY6piklQoqRHYen14uOHq14XIocGZCUMQRBli16XtHFOF0lieSM6Zs9AC4XCGkzHHB7NNqkM&#10;6xG9k0mepudJD6bSBriwFm9vo5AuAn5dC+4e6toKR2RJ8W0urCasG78miytWbA3TTcuHZ7B/eEXH&#10;WoVOJ6hb5hjZmfYPqK7lBizU7oxDl0Bdt1yEGDCaLH0TzVPDtAixIDlWTzTZ/wfL7/drQ9qqpDkl&#10;inWYokfBGyf4D5J7dnptC1R60msznCxufaiH2nT+j0GQQ2D0ODEqDo5wvMyzeX4+R+I5yj7PL2az&#10;Cw+avFprY91XAR3xm5IazFggku3vrIuqo4p3pmDVSon3rJCK9Ah6maVpsLAg28pLvdCa7eZGGrJn&#10;mPjVKsVvcHyihs+QCl/jY4xRhZ07ShEdPIoaufFxRA++KsUEyzgXymVR1LBKRG/zU2ejRYhZKgT0&#10;yDW+csIeAEbNCDJiRwYGfW8qQlFPxkPofzOeLIJnUG4y7loF5r3IJEY1eI76I0mRGs/SBqojVo6B&#10;2FJW81WLGbxj1q2ZwR7CpONccA+41BIwUzDsKGnA/Hrv3utjaaOUkh57sqT2544ZQYn8prDov2Sz&#10;mW/icJjNL3I8mFPJ5lSidt0NYPYznECah63Xd3Lc1ga6FxwfS+8VRUxx9F1S7sx4uHFxVuAA4mK5&#10;DGrYuJq5O/WkuQf3rPoKfT68MKOHMnbYAPcw9i8r3lRz1PWWCpY7B3UbSv2V14FvbPpQOMOA8lPl&#10;9By0Xsfo4jcAAAD//wMAUEsDBBQABgAIAAAAIQDImytt3QAAAAkBAAAPAAAAZHJzL2Rvd25yZXYu&#10;eG1sTI9BT8MwDIXvSPyHyEjcWNJqrFCaTggJENwoTLt6bWirJk7VZGv595gTO1n2e3r+XrFdnBUn&#10;M4Xek4ZkpUAYqn3TU6vh6/P55g5EiEgNWk9Gw48JsC0vLwrMGz/ThzlVsRUcQiFHDV2MYy5lqDvj&#10;MKz8aIi1bz85jLxOrWwmnDncWZkqtZEOe+IPHY7mqTP1UB2dhrc5tf2+xffXaqh2g1+/JNm90/r6&#10;anl8ABHNEv/N8IfP6FAy08EfqQnCasiSjJ08VQqC9XWi+HBgY7q5BVkW8rxB+QsAAP//AwBQSwEC&#10;LQAUAAYACAAAACEAtoM4kv4AAADhAQAAEwAAAAAAAAAAAAAAAAAAAAAAW0NvbnRlbnRfVHlwZXNd&#10;LnhtbFBLAQItABQABgAIAAAAIQA4/SH/1gAAAJQBAAALAAAAAAAAAAAAAAAAAC8BAABfcmVscy8u&#10;cmVsc1BLAQItABQABgAIAAAAIQD2GysJmwIAAI4FAAAOAAAAAAAAAAAAAAAAAC4CAABkcnMvZTJv&#10;RG9jLnhtbFBLAQItABQABgAIAAAAIQDImytt3QAAAAkBAAAPAAAAAAAAAAAAAAAAAPUEAABkcnMv&#10;ZG93bnJldi54bWxQSwUGAAAAAAQABADzAAAA/wUAAAAA&#10;" filled="f" strokecolor="red" strokeweight="3pt"/>
            </w:pict>
          </mc:Fallback>
        </mc:AlternateContent>
      </w:r>
      <w:r>
        <w:rPr>
          <w:noProof/>
          <w:lang w:eastAsia="de-DE"/>
        </w:rPr>
        <w:drawing>
          <wp:inline distT="0" distB="0" distL="0" distR="0" wp14:anchorId="406CB2E3" wp14:editId="25177546">
            <wp:extent cx="2610196" cy="1709605"/>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0051" cy="1729159"/>
                    </a:xfrm>
                    <a:prstGeom prst="rect">
                      <a:avLst/>
                    </a:prstGeom>
                    <a:noFill/>
                    <a:ln>
                      <a:noFill/>
                    </a:ln>
                  </pic:spPr>
                </pic:pic>
              </a:graphicData>
            </a:graphic>
          </wp:inline>
        </w:drawing>
      </w:r>
    </w:p>
    <w:p w14:paraId="3E727F6E" w14:textId="77777777" w:rsidR="00540783" w:rsidRDefault="00540783" w:rsidP="00C54867"/>
    <w:p w14:paraId="3FBB975F" w14:textId="231A2E64" w:rsidR="007C776A" w:rsidRDefault="00C54867" w:rsidP="00C54867">
      <w:r>
        <w:t>Zusätzlich wurde der Menüpunkt „Scheduler“ in den Bereich „Konfiguration“</w:t>
      </w:r>
      <w:r w:rsidR="007C776A">
        <w:t xml:space="preserve"> verschoben. Zudem wurde der Menüpunkt „Eventtrigger“ in „Trigger“ umbenannt.</w:t>
      </w:r>
    </w:p>
    <w:p w14:paraId="65C4169E" w14:textId="51A38740" w:rsidR="00C54867" w:rsidRDefault="00540783" w:rsidP="00C54867">
      <w:r>
        <w:rPr>
          <w:noProof/>
          <w:lang w:eastAsia="de-DE"/>
        </w:rPr>
        <mc:AlternateContent>
          <mc:Choice Requires="wps">
            <w:drawing>
              <wp:anchor distT="0" distB="0" distL="114300" distR="114300" simplePos="0" relativeHeight="251664384" behindDoc="0" locked="0" layoutInCell="1" allowOverlap="1" wp14:anchorId="367DE7FE" wp14:editId="4CDBDAF6">
                <wp:simplePos x="0" y="0"/>
                <wp:positionH relativeFrom="column">
                  <wp:posOffset>1941888</wp:posOffset>
                </wp:positionH>
                <wp:positionV relativeFrom="paragraph">
                  <wp:posOffset>2951480</wp:posOffset>
                </wp:positionV>
                <wp:extent cx="1055370" cy="240665"/>
                <wp:effectExtent l="19050" t="19050" r="11430" b="26035"/>
                <wp:wrapNone/>
                <wp:docPr id="8" name="Rechteck 8"/>
                <wp:cNvGraphicFramePr/>
                <a:graphic xmlns:a="http://schemas.openxmlformats.org/drawingml/2006/main">
                  <a:graphicData uri="http://schemas.microsoft.com/office/word/2010/wordprocessingShape">
                    <wps:wsp>
                      <wps:cNvSpPr/>
                      <wps:spPr>
                        <a:xfrm>
                          <a:off x="0" y="0"/>
                          <a:ext cx="1055370" cy="24066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52A8F" id="Rechteck 8" o:spid="_x0000_s1026" style="position:absolute;margin-left:152.9pt;margin-top:232.4pt;width:83.1pt;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punAIAAI4FAAAOAAAAZHJzL2Uyb0RvYy54bWysVN1v2yAQf5+0/wHxvtpOk35EdaqoVaZJ&#10;VVu1nfpMMMTWMMeAxMn++h1gu1FX7WGaHzBwd7/jfvdxdb1vFdkJ6xrQJS1OckqE5lA1elPS7y+r&#10;LxeUOM90xRRoUdKDcPR68fnTVWfmYgI1qEpYgiDazTtT0tp7M88yx2vRMncCRmgUSrAt83i0m6yy&#10;rEP0VmWTPD/LOrCVscCFc3h7m4R0EfGlFNw/SOmEJ6qk+DYfVxvXdVizxRWbbywzdcP7Z7B/eEXL&#10;Go1OR6hb5hnZ2uYPqLbhFhxIf8KhzUDKhosYA0ZT5O+iea6ZETEWJMeZkSb3/2D5/e7RkqYqKSZK&#10;sxZT9CR47QX/QS4CO51xc1R6No+2PznchlD30rbhj0GQfWT0MDIq9p5wvCzy2ez0HInnKJtM87Oz&#10;WQDN3qyNdf6rgJaETUktZiwSyXZ3zifVQSU407BqlMJ7NleadCU9vSjyPFo4UE0VpEHo7GZ9oyzZ&#10;MUz8apXj1zs+UsNnKI2vCTGmqOLOH5RIDp6ERG4wjknyEKpSjLCMc6F9kUQ1q0TyNjt2NljEmJVG&#10;wIAs8ZUjdg8waCaQATsx0OsHUxGLejTuQ/+b8WgRPYP2o3HbaLAfRaYwqt5z0h9IStQEltZQHbBy&#10;LKSWcoavGszgHXP+kVnsIUw6zgX/gItUgJmCfkdJDfbXR/dBH0sbpZR02JMldT+3zApK1DeNRX9Z&#10;TKehieNhOjuf4MEeS9bHEr1tbwCzX+AEMjxug75Xw1ZaaF9xfCyDVxQxzdF3Sbm3w+HGp1mBA4iL&#10;5TKqYeMa5u/0s+EBPLAaKvRl/8qs6cvYYwPcw9C/bP6umpNusNSw3HqQTSz1N157vrHpY+H0AypM&#10;leNz1Hobo4vfAAAA//8DAFBLAwQUAAYACAAAACEAGedqoOAAAAALAQAADwAAAGRycy9kb3ducmV2&#10;LnhtbEyPwU7DMBBE70j8g7VI3KjdkDYQ4lQICRC9EUBct7FJosTrKHab8PcsJ7jNakazb4rd4gZx&#10;slPoPGlYrxQIS7U3HTUa3t8er25AhIhkcPBkNXzbALvy/KzA3PiZXu2pio3gEgo5amhjHHMpQ91a&#10;h2HlR0vsffnJYeRzaqSZcOZyN8hEqa102BF/aHG0D62t++roNLzMydB9Nrh/rvrqo/fp0zq7dVpf&#10;Xiz3dyCiXeJfGH7xGR1KZjr4I5kgBg3XasPoUUO6TVlwIs0SXnfQsFFJBrIs5P8N5Q8AAAD//wMA&#10;UEsBAi0AFAAGAAgAAAAhALaDOJL+AAAA4QEAABMAAAAAAAAAAAAAAAAAAAAAAFtDb250ZW50X1R5&#10;cGVzXS54bWxQSwECLQAUAAYACAAAACEAOP0h/9YAAACUAQAACwAAAAAAAAAAAAAAAAAvAQAAX3Jl&#10;bHMvLnJlbHNQSwECLQAUAAYACAAAACEARBkKbpwCAACOBQAADgAAAAAAAAAAAAAAAAAuAgAAZHJz&#10;L2Uyb0RvYy54bWxQSwECLQAUAAYACAAAACEAGedqoOAAAAALAQAADwAAAAAAAAAAAAAAAAD2BAAA&#10;ZHJzL2Rvd25yZXYueG1sUEsFBgAAAAAEAAQA8wAAAAMGAAAAAA==&#10;" filled="f" strokecolor="red" strokeweight="3pt"/>
            </w:pict>
          </mc:Fallback>
        </mc:AlternateContent>
      </w:r>
      <w:r>
        <w:rPr>
          <w:noProof/>
          <w:lang w:eastAsia="de-DE"/>
        </w:rPr>
        <mc:AlternateContent>
          <mc:Choice Requires="wps">
            <w:drawing>
              <wp:anchor distT="0" distB="0" distL="114300" distR="114300" simplePos="0" relativeHeight="251661312" behindDoc="0" locked="0" layoutInCell="1" allowOverlap="1" wp14:anchorId="0FFACADC" wp14:editId="68EA5771">
                <wp:simplePos x="0" y="0"/>
                <wp:positionH relativeFrom="column">
                  <wp:posOffset>1958398</wp:posOffset>
                </wp:positionH>
                <wp:positionV relativeFrom="paragraph">
                  <wp:posOffset>1945640</wp:posOffset>
                </wp:positionV>
                <wp:extent cx="1105593" cy="241069"/>
                <wp:effectExtent l="19050" t="19050" r="18415" b="26035"/>
                <wp:wrapNone/>
                <wp:docPr id="5" name="Rechteck 5"/>
                <wp:cNvGraphicFramePr/>
                <a:graphic xmlns:a="http://schemas.openxmlformats.org/drawingml/2006/main">
                  <a:graphicData uri="http://schemas.microsoft.com/office/word/2010/wordprocessingShape">
                    <wps:wsp>
                      <wps:cNvSpPr/>
                      <wps:spPr>
                        <a:xfrm>
                          <a:off x="0" y="0"/>
                          <a:ext cx="1105593" cy="241069"/>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67952" id="Rechteck 5" o:spid="_x0000_s1026" style="position:absolute;margin-left:154.2pt;margin-top:153.2pt;width:87.0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PhnQIAAI4FAAAOAAAAZHJzL2Uyb0RvYy54bWysVE1v2zAMvQ/YfxB0X22nSdcGdYqgRYYB&#10;RVv0Az0rshQbk0VNUuJkv36UZLtBV+wwLAdFMslHvSeSl1f7VpGdsK4BXdLiJKdEaA5VozclfXle&#10;fTmnxHmmK6ZAi5IehKNXi8+fLjszFxOoQVXCEgTRbt6Zktbem3mWOV6LlrkTMEKjUYJtmcej3WSV&#10;ZR2ityqb5PlZ1oGtjAUunMOvN8lIFxFfSsH9vZROeKJKinfzcbVxXYc1W1yy+cYyUze8vwb7h1u0&#10;rNGYdIS6YZ6RrW3+gGobbsGB9Ccc2gykbLiIHJBNkb9j81QzIyIXFMeZUSb3/2D53e7BkqYq6YwS&#10;zVp8okfBay/4DzIL6nTGzdHpyTzY/uRwG6jupW3DP5Ig+6joYVRU7D3h+LEo8tns4pQSjrbJtMjP&#10;LgJo9hZtrPPfBLQkbEpq8cWikGx363xyHVxCMg2rRin8zuZKk66kp+dFnscIB6qpgjUYnd2sr5Ul&#10;O4YPv1rl+OsTH7nhNZTG2wSOiVXc+YMSKcGjkKgN8pikDKEqxQjLOBfaF8lUs0qkbLPjZENE5Kw0&#10;AgZkibccsXuAwTOBDNhJgd4/hIpY1GNwT/1vwWNEzAzaj8Fto8F+xEwhqz5z8h9EStIEldZQHbBy&#10;LKSWcoavGnzBW+b8A7PYQ9htOBf8PS5SAb4U9DtKarC/Pvoe/LG00UpJhz1ZUvdzy6ygRH3XWPQX&#10;xXQamjgeprOvEzzYY8v62KK37TXg6xc4gQyP2+Dv1bCVFtpXHB/LkBVNTHPMXVLu7XC49mlW4ADi&#10;YrmMbti4hvlb/WR4AA+qhgp93r8ya/oy9tgAdzD0L5u/q+bkGyI1LLceZBNL/U3XXm9s+lg4/YAK&#10;U+X4HL3exujiNwAAAP//AwBQSwMEFAAGAAgAAAAhAKcZ8R/eAAAACwEAAA8AAABkcnMvZG93bnJl&#10;di54bWxMj0FPwzAMhe9I/IfISNxYuhJGKU0nhASI3Sggrl4T2qqNUzXZWv493gluz35Pz5+L7eIG&#10;cbRT6DxpWK8SEJZqbzpqNHy8P11lIEJEMjh4shp+bIBteX5WYG78TG/2WMVGcAmFHDW0MY65lKFu&#10;rcOw8qMl9r795DDyODXSTDhzuRtkmiQb6bAjvtDiaB9bW/fVwWl4ndOh+2pw91L11Wfv1fP69s5p&#10;fXmxPNyDiHaJf2E44TM6lMy09wcyQQwarpNMcfQkNiw4obL0BsSeN0opkGUh//9Q/gIAAP//AwBQ&#10;SwECLQAUAAYACAAAACEAtoM4kv4AAADhAQAAEwAAAAAAAAAAAAAAAAAAAAAAW0NvbnRlbnRfVHlw&#10;ZXNdLnhtbFBLAQItABQABgAIAAAAIQA4/SH/1gAAAJQBAAALAAAAAAAAAAAAAAAAAC8BAABfcmVs&#10;cy8ucmVsc1BLAQItABQABgAIAAAAIQAniHPhnQIAAI4FAAAOAAAAAAAAAAAAAAAAAC4CAABkcnMv&#10;ZTJvRG9jLnhtbFBLAQItABQABgAIAAAAIQCnGfEf3gAAAAsBAAAPAAAAAAAAAAAAAAAAAPcEAABk&#10;cnMvZG93bnJldi54bWxQSwUGAAAAAAQABADzAAAAAgYAAAAA&#10;" filled="f" strokecolor="red" strokeweight="3pt"/>
            </w:pict>
          </mc:Fallback>
        </mc:AlternateContent>
      </w:r>
      <w:r>
        <w:rPr>
          <w:noProof/>
          <w:lang w:eastAsia="de-DE"/>
        </w:rPr>
        <mc:AlternateContent>
          <mc:Choice Requires="wps">
            <w:drawing>
              <wp:anchor distT="0" distB="0" distL="114300" distR="114300" simplePos="0" relativeHeight="251660288" behindDoc="0" locked="0" layoutInCell="1" allowOverlap="1" wp14:anchorId="2CB2419F" wp14:editId="09887713">
                <wp:simplePos x="0" y="0"/>
                <wp:positionH relativeFrom="column">
                  <wp:posOffset>205105</wp:posOffset>
                </wp:positionH>
                <wp:positionV relativeFrom="paragraph">
                  <wp:posOffset>692669</wp:posOffset>
                </wp:positionV>
                <wp:extent cx="1463040" cy="207819"/>
                <wp:effectExtent l="19050" t="19050" r="22860" b="20955"/>
                <wp:wrapNone/>
                <wp:docPr id="4" name="Rechteck 4"/>
                <wp:cNvGraphicFramePr/>
                <a:graphic xmlns:a="http://schemas.openxmlformats.org/drawingml/2006/main">
                  <a:graphicData uri="http://schemas.microsoft.com/office/word/2010/wordprocessingShape">
                    <wps:wsp>
                      <wps:cNvSpPr/>
                      <wps:spPr>
                        <a:xfrm>
                          <a:off x="0" y="0"/>
                          <a:ext cx="1463040" cy="207819"/>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C71EB" id="Rechteck 4" o:spid="_x0000_s1026" style="position:absolute;margin-left:16.15pt;margin-top:54.55pt;width:115.2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MMmwIAAI4FAAAOAAAAZHJzL2Uyb0RvYy54bWysVN1v2yAQf5+0/wHxvtpO06+oThW1yjSp&#10;aqO2U58Jhtga5hiQONlfvwNsN+qqPUzzAwbu7nfc7z6ub/atIjthXQO6pMVJTonQHKpGb0r6/WX5&#10;5ZIS55mumAItSnoQjt7MP3+67sxMTKAGVQlLEES7WWdKWntvZlnmeC1a5k7ACI1CCbZlHo92k1WW&#10;dYjeqmyS5+dZB7YyFrhwDm/vkpDOI76UgvtHKZ3wRJUU3+bjauO6Dms2v2azjWWmbnj/DPYPr2hZ&#10;o9HpCHXHPCNb2/wB1TbcggPpTzi0GUjZcBFjwGiK/F00zzUzIsaC5Dgz0uT+Hyx/2K0saaqSTinR&#10;rMUUPQlee8F/kGlgpzNuhkrPZmX7k8NtCHUvbRv+GATZR0YPI6Ni7wnHy2J6fppPkXiOskl+cVlc&#10;BdDszdpY578KaEnYlNRixiKRbHfvfFIdVIIzDctGKbxnM6VJV9LTyyLPo4UD1VRBGoTObta3ypId&#10;w8Qvlzl+veMjNXyG0viaEGOKKu78QYnk4ElI5AbjmCQPoSrFCMs4F9oXSVSzSiRvZ8fOBosYs9II&#10;GJAlvnLE7gEGzQQyYCcGev1gKmJRj8Z96H8zHi2iZ9B+NG4bDfajyBRG1XtO+gNJiZrA0hqqA1aO&#10;hdRSzvBlgxm8Z86vmMUewqTjXPCPuEgFmCnod5TUYH99dB/0sbRRSkmHPVlS93PLrKBEfdNY9FfF&#10;NNSSj4fp2cUED/ZYsj6W6G17C5j9AieQ4XEb9L0attJC+4rjYxG8oohpjr5Lyr0dDrc+zQocQFws&#10;FlENG9cwf6+fDQ/ggdVQoS/7V2ZNX8YeG+ABhv5ls3fVnHSDpYbF1oNsYqm/8drzjU0fC6cfUGGq&#10;HJ+j1tsYnf8GAAD//wMAUEsDBBQABgAIAAAAIQBfZ5tU3gAAAAoBAAAPAAAAZHJzL2Rvd25yZXYu&#10;eG1sTI9NT8MwDIbvSPyHyEjcWNps2kdpOiEkQHCjMO3qNaGt2jhVk63l32NOcPTrR68f5/vZ9eJi&#10;x9B60pAuEhCWKm9aqjV8fjzdbUGEiGSw92Q1fNsA++L6KsfM+Ine7aWMteASChlqaGIcMilD1ViH&#10;YeEHS7z78qPDyONYSzPixOWulypJ1tJhS3yhwcE+NrbqyrPT8Dqpvj3W+PZSduWh86vndLNzWt/e&#10;zA/3IKKd4x8Mv/qsDgU7nfyZTBC9hqVaMsl5sktBMKDWagPixMkq3YIscvn/heIHAAD//wMAUEsB&#10;Ai0AFAAGAAgAAAAhALaDOJL+AAAA4QEAABMAAAAAAAAAAAAAAAAAAAAAAFtDb250ZW50X1R5cGVz&#10;XS54bWxQSwECLQAUAAYACAAAACEAOP0h/9YAAACUAQAACwAAAAAAAAAAAAAAAAAvAQAAX3JlbHMv&#10;LnJlbHNQSwECLQAUAAYACAAAACEAETgDDJsCAACOBQAADgAAAAAAAAAAAAAAAAAuAgAAZHJzL2Uy&#10;b0RvYy54bWxQSwECLQAUAAYACAAAACEAX2ebVN4AAAAKAQAADwAAAAAAAAAAAAAAAAD1BAAAZHJz&#10;L2Rvd25yZXYueG1sUEsFBgAAAAAEAAQA8wAAAAAGAAAAAA==&#10;" filled="f" strokecolor="red" strokeweight="3pt"/>
            </w:pict>
          </mc:Fallback>
        </mc:AlternateContent>
      </w:r>
      <w:r w:rsidR="00C54867">
        <w:rPr>
          <w:noProof/>
          <w:lang w:eastAsia="de-DE"/>
        </w:rPr>
        <w:drawing>
          <wp:inline distT="0" distB="0" distL="0" distR="0" wp14:anchorId="19CC0AFB" wp14:editId="701BAF99">
            <wp:extent cx="3321795" cy="3250276"/>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4133" cy="3291702"/>
                    </a:xfrm>
                    <a:prstGeom prst="rect">
                      <a:avLst/>
                    </a:prstGeom>
                    <a:noFill/>
                    <a:ln>
                      <a:noFill/>
                    </a:ln>
                  </pic:spPr>
                </pic:pic>
              </a:graphicData>
            </a:graphic>
          </wp:inline>
        </w:drawing>
      </w:r>
    </w:p>
    <w:p w14:paraId="2EA490DA" w14:textId="77777777" w:rsidR="00C54867" w:rsidRDefault="00C54867" w:rsidP="00C54867"/>
    <w:p w14:paraId="7B91465E" w14:textId="7EA6ECC4" w:rsidR="007C776A" w:rsidRDefault="007C776A" w:rsidP="00C54867"/>
    <w:p w14:paraId="64D61CD4" w14:textId="57BD9FE8" w:rsidR="00540783" w:rsidRDefault="00540783" w:rsidP="00C54867"/>
    <w:p w14:paraId="20AC68C4" w14:textId="77777777" w:rsidR="00540783" w:rsidRDefault="00540783" w:rsidP="00C54867"/>
    <w:p w14:paraId="78B65512" w14:textId="77777777" w:rsidR="007C776A" w:rsidRDefault="007C776A" w:rsidP="00C54867"/>
    <w:p w14:paraId="7A55D2C9" w14:textId="48657E97" w:rsidR="00C54867" w:rsidRDefault="00C54867" w:rsidP="00C54867">
      <w:r>
        <w:t>Der Untermenüpunkt „Systemeinstellungen“ ist nun unter „Admin“ zu finden.</w:t>
      </w:r>
    </w:p>
    <w:p w14:paraId="49844FD2" w14:textId="77777777" w:rsidR="00C54867" w:rsidRDefault="00C54867" w:rsidP="00C54867">
      <w:r>
        <w:rPr>
          <w:noProof/>
          <w:lang w:eastAsia="de-DE"/>
        </w:rPr>
        <mc:AlternateContent>
          <mc:Choice Requires="wps">
            <w:drawing>
              <wp:anchor distT="0" distB="0" distL="114300" distR="114300" simplePos="0" relativeHeight="251662336" behindDoc="0" locked="0" layoutInCell="1" allowOverlap="1" wp14:anchorId="5360DB56" wp14:editId="45CB4CD5">
                <wp:simplePos x="0" y="0"/>
                <wp:positionH relativeFrom="column">
                  <wp:posOffset>213995</wp:posOffset>
                </wp:positionH>
                <wp:positionV relativeFrom="paragraph">
                  <wp:posOffset>1428808</wp:posOffset>
                </wp:positionV>
                <wp:extent cx="2152650" cy="357447"/>
                <wp:effectExtent l="19050" t="19050" r="19050" b="24130"/>
                <wp:wrapNone/>
                <wp:docPr id="7" name="Rechteck 7"/>
                <wp:cNvGraphicFramePr/>
                <a:graphic xmlns:a="http://schemas.openxmlformats.org/drawingml/2006/main">
                  <a:graphicData uri="http://schemas.microsoft.com/office/word/2010/wordprocessingShape">
                    <wps:wsp>
                      <wps:cNvSpPr/>
                      <wps:spPr>
                        <a:xfrm>
                          <a:off x="0" y="0"/>
                          <a:ext cx="2152650" cy="35744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FA4F8" id="Rechteck 7" o:spid="_x0000_s1026" style="position:absolute;margin-left:16.85pt;margin-top:112.5pt;width:169.5pt;height:2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afmwIAAI4FAAAOAAAAZHJzL2Uyb0RvYy54bWysVEtv2zAMvg/YfxB0X21nSdMFdYqgRYYB&#10;RVu0HXpWZCk2JomapMTJfv0o+dGgK3YYloMimuRH8ePj8uqgFdkL5xswJS3OckqE4VA1ZlvS78/r&#10;TxeU+MBMxRQYUdKj8PRq+fHDZWsXYgI1qEo4giDGL1pb0joEu8gyz2uhmT8DKwwqJTjNAopum1WO&#10;tYiuVTbJ8/OsBVdZB1x4j19vOiVdJnwpBQ/3UnoRiCopvi2k06VzE89seckWW8ds3fD+GewfXqFZ&#10;YzDoCHXDAiM71/wBpRvuwIMMZxx0BlI2XKQcMJsif5PNU82sSLkgOd6ONPn/B8vv9g+ONFVJ55QY&#10;prFEj4LXQfAfZB7Zaa1foNGTfXC95PEaUz1Ip+M/JkEOidHjyKg4BMLx46SYTc5nSDxH3efZfDpN&#10;oNmrt3U+fBWgSbyU1GHFEpFsf+sDRkTTwSQGM7BulEpVU4a0CHpR5Hny8KCaKmqjnXfbzbVyZM+w&#10;8Ot1jr+YDaKdmKGkDH6MOXZZpVs4KhExlHkUErmJeXQRYleKEZZxLkwoOlXNKtFFm50GGzxS6AQY&#10;kSW+csTuAQbLDmTA7t7c20dXkZp6dO5T/5vz6JEigwmjs24MuPcyU5hVH7mzH0jqqIksbaA6Yuc4&#10;6EbKW75usIK3zIcH5nCGsOi4F8I9HlIBVgr6GyU1uF/vfY/22NqopaTFmSyp/7ljTlCivhls+i/F&#10;dBqHOAnT2XyCgjvVbE41ZqevAatf4AayPF2jfVDDVTrQL7g+VjEqqpjhGLukPLhBuA7drsAFxMVq&#10;lcxwcC0Lt+bJ8ggeWY0d+nx4Yc72bRxwAO5gmF+2eNPNnW30NLDaBZBNavVXXnu+cehT4/QLKm6V&#10;UzlZva7R5W8AAAD//wMAUEsDBBQABgAIAAAAIQBXgzlU3AAAAAoBAAAPAAAAZHJzL2Rvd25yZXYu&#10;eG1sTI9NT4QwEIbvJv6HZky8uYWisiJlY0zU6E3UeJ2lIxBoS2h3wX/veNLjvPPk/Sh3qx3FkebQ&#10;e6ch3SQgyDXe9K7V8P72cLEFESI6g6N3pOGbAuyq05MSC+MX90rHOraCTVwoUEMX41RIGZqOLIaN&#10;n8jx78vPFiOfcyvNjAub21GqJLmWFnvHCR1OdN9RM9QHq+F5UWP/2eLLUz3UH4O/fEzzG6v1+dl6&#10;dwsi0hr/YPitz9Wh4k57f3AmiFFDluVMalDqijcxkOWKlT0r2zQDWZXy/4TqBwAA//8DAFBLAQIt&#10;ABQABgAIAAAAIQC2gziS/gAAAOEBAAATAAAAAAAAAAAAAAAAAAAAAABbQ29udGVudF9UeXBlc10u&#10;eG1sUEsBAi0AFAAGAAgAAAAhADj9If/WAAAAlAEAAAsAAAAAAAAAAAAAAAAALwEAAF9yZWxzLy5y&#10;ZWxzUEsBAi0AFAAGAAgAAAAhAItpZp+bAgAAjgUAAA4AAAAAAAAAAAAAAAAALgIAAGRycy9lMm9E&#10;b2MueG1sUEsBAi0AFAAGAAgAAAAhAFeDOVTcAAAACgEAAA8AAAAAAAAAAAAAAAAA9QQAAGRycy9k&#10;b3ducmV2LnhtbFBLBQYAAAAABAAEAPMAAAD+BQAAAAA=&#10;" filled="f" strokecolor="red" strokeweight="3pt"/>
            </w:pict>
          </mc:Fallback>
        </mc:AlternateContent>
      </w:r>
      <w:r>
        <w:rPr>
          <w:noProof/>
          <w:lang w:eastAsia="de-DE"/>
        </w:rPr>
        <w:drawing>
          <wp:inline distT="0" distB="0" distL="0" distR="0" wp14:anchorId="234F5202" wp14:editId="3509ED45">
            <wp:extent cx="2572074" cy="183711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9905" cy="1849849"/>
                    </a:xfrm>
                    <a:prstGeom prst="rect">
                      <a:avLst/>
                    </a:prstGeom>
                    <a:noFill/>
                    <a:ln>
                      <a:noFill/>
                    </a:ln>
                  </pic:spPr>
                </pic:pic>
              </a:graphicData>
            </a:graphic>
          </wp:inline>
        </w:drawing>
      </w:r>
    </w:p>
    <w:p w14:paraId="73F70D38" w14:textId="77777777" w:rsidR="00C54867" w:rsidRDefault="00C54867" w:rsidP="00C54867"/>
    <w:sectPr w:rsidR="00C54867">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24BC4" w14:textId="77777777" w:rsidR="002A364E" w:rsidRDefault="002A364E" w:rsidP="0053048C">
      <w:pPr>
        <w:spacing w:after="0" w:line="240" w:lineRule="auto"/>
      </w:pPr>
      <w:r>
        <w:separator/>
      </w:r>
    </w:p>
  </w:endnote>
  <w:endnote w:type="continuationSeparator" w:id="0">
    <w:p w14:paraId="5E0F89EB" w14:textId="77777777" w:rsidR="002A364E" w:rsidRDefault="002A364E" w:rsidP="0053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artan">
    <w:panose1 w:val="00000000000000000000"/>
    <w:charset w:val="00"/>
    <w:family w:val="auto"/>
    <w:pitch w:val="variable"/>
    <w:sig w:usb0="A00000EF" w:usb1="4000205B" w:usb2="00000000" w:usb3="00000000" w:csb0="00000093" w:csb1="00000000"/>
  </w:font>
  <w:font w:name="Spartan SemiBold">
    <w:panose1 w:val="00000000000000000000"/>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3447" w14:textId="275C9F6C" w:rsidR="0053048C" w:rsidRPr="000977BD" w:rsidRDefault="000977BD">
    <w:pPr>
      <w:pStyle w:val="Fuzeile"/>
      <w:rPr>
        <w:sz w:val="18"/>
        <w:szCs w:val="18"/>
      </w:rPr>
    </w:pPr>
    <w:r w:rsidRPr="000977BD">
      <w:rPr>
        <w:sz w:val="18"/>
        <w:szCs w:val="18"/>
      </w:rPr>
      <w:t>04.0</w:t>
    </w:r>
    <w:r w:rsidR="007C776A">
      <w:rPr>
        <w:sz w:val="18"/>
        <w:szCs w:val="18"/>
      </w:rPr>
      <w:t>3</w:t>
    </w:r>
    <w:r w:rsidRPr="000977BD">
      <w:rPr>
        <w:sz w:val="18"/>
        <w:szCs w:val="18"/>
      </w:rPr>
      <w:t>.2024</w:t>
    </w:r>
    <w:r>
      <w:rPr>
        <w:sz w:val="18"/>
        <w:szCs w:val="18"/>
      </w:rPr>
      <w:tab/>
    </w:r>
    <w:r>
      <w:rPr>
        <w:sz w:val="18"/>
        <w:szCs w:val="18"/>
      </w:rPr>
      <w:tab/>
    </w:r>
    <w:r w:rsidRPr="000977BD">
      <w:rPr>
        <w:sz w:val="18"/>
        <w:szCs w:val="18"/>
      </w:rPr>
      <w:t xml:space="preserve">Seite </w:t>
    </w:r>
    <w:r w:rsidRPr="000977BD">
      <w:rPr>
        <w:b/>
        <w:bCs/>
        <w:sz w:val="18"/>
        <w:szCs w:val="18"/>
      </w:rPr>
      <w:fldChar w:fldCharType="begin"/>
    </w:r>
    <w:r w:rsidRPr="000977BD">
      <w:rPr>
        <w:b/>
        <w:bCs/>
        <w:sz w:val="18"/>
        <w:szCs w:val="18"/>
      </w:rPr>
      <w:instrText>PAGE  \* Arabic  \* MERGEFORMAT</w:instrText>
    </w:r>
    <w:r w:rsidRPr="000977BD">
      <w:rPr>
        <w:b/>
        <w:bCs/>
        <w:sz w:val="18"/>
        <w:szCs w:val="18"/>
      </w:rPr>
      <w:fldChar w:fldCharType="separate"/>
    </w:r>
    <w:r w:rsidR="00576E5B">
      <w:rPr>
        <w:b/>
        <w:bCs/>
        <w:noProof/>
        <w:sz w:val="18"/>
        <w:szCs w:val="18"/>
      </w:rPr>
      <w:t>5</w:t>
    </w:r>
    <w:r w:rsidRPr="000977BD">
      <w:rPr>
        <w:b/>
        <w:bCs/>
        <w:sz w:val="18"/>
        <w:szCs w:val="18"/>
      </w:rPr>
      <w:fldChar w:fldCharType="end"/>
    </w:r>
    <w:r w:rsidRPr="000977BD">
      <w:rPr>
        <w:sz w:val="18"/>
        <w:szCs w:val="18"/>
      </w:rPr>
      <w:t xml:space="preserve"> von </w:t>
    </w:r>
    <w:r w:rsidRPr="000977BD">
      <w:rPr>
        <w:b/>
        <w:bCs/>
        <w:sz w:val="18"/>
        <w:szCs w:val="18"/>
      </w:rPr>
      <w:fldChar w:fldCharType="begin"/>
    </w:r>
    <w:r w:rsidRPr="000977BD">
      <w:rPr>
        <w:b/>
        <w:bCs/>
        <w:sz w:val="18"/>
        <w:szCs w:val="18"/>
      </w:rPr>
      <w:instrText>NUMPAGES  \* Arabic  \* MERGEFORMAT</w:instrText>
    </w:r>
    <w:r w:rsidRPr="000977BD">
      <w:rPr>
        <w:b/>
        <w:bCs/>
        <w:sz w:val="18"/>
        <w:szCs w:val="18"/>
      </w:rPr>
      <w:fldChar w:fldCharType="separate"/>
    </w:r>
    <w:r w:rsidR="00576E5B">
      <w:rPr>
        <w:b/>
        <w:bCs/>
        <w:noProof/>
        <w:sz w:val="18"/>
        <w:szCs w:val="18"/>
      </w:rPr>
      <w:t>5</w:t>
    </w:r>
    <w:r w:rsidRPr="000977BD">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B367" w14:textId="77777777" w:rsidR="002A364E" w:rsidRDefault="002A364E" w:rsidP="0053048C">
      <w:pPr>
        <w:spacing w:after="0" w:line="240" w:lineRule="auto"/>
      </w:pPr>
      <w:r>
        <w:separator/>
      </w:r>
    </w:p>
  </w:footnote>
  <w:footnote w:type="continuationSeparator" w:id="0">
    <w:p w14:paraId="6166E398" w14:textId="77777777" w:rsidR="002A364E" w:rsidRDefault="002A364E" w:rsidP="00530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2E9"/>
    <w:multiLevelType w:val="hybridMultilevel"/>
    <w:tmpl w:val="6BA4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1256B"/>
    <w:multiLevelType w:val="hybridMultilevel"/>
    <w:tmpl w:val="6026E97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4777F81"/>
    <w:multiLevelType w:val="hybridMultilevel"/>
    <w:tmpl w:val="AB80E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987817"/>
    <w:multiLevelType w:val="hybridMultilevel"/>
    <w:tmpl w:val="8ABE22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B8C38BD"/>
    <w:multiLevelType w:val="hybridMultilevel"/>
    <w:tmpl w:val="EDF67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5245A5"/>
    <w:multiLevelType w:val="multilevel"/>
    <w:tmpl w:val="38B8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99214C"/>
    <w:multiLevelType w:val="hybridMultilevel"/>
    <w:tmpl w:val="0AC0C282"/>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E577550"/>
    <w:multiLevelType w:val="hybridMultilevel"/>
    <w:tmpl w:val="94946D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DD43404"/>
    <w:multiLevelType w:val="hybridMultilevel"/>
    <w:tmpl w:val="1480B42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5FB5E7B"/>
    <w:multiLevelType w:val="hybridMultilevel"/>
    <w:tmpl w:val="5510B7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35" w:hanging="360"/>
      </w:pPr>
      <w:rPr>
        <w:rFonts w:ascii="Courier New" w:hAnsi="Courier New" w:cs="Courier New" w:hint="default"/>
      </w:rPr>
    </w:lvl>
    <w:lvl w:ilvl="2" w:tplc="04070005" w:tentative="1">
      <w:start w:val="1"/>
      <w:numFmt w:val="bullet"/>
      <w:lvlText w:val=""/>
      <w:lvlJc w:val="left"/>
      <w:pPr>
        <w:ind w:left="1455" w:hanging="360"/>
      </w:pPr>
      <w:rPr>
        <w:rFonts w:ascii="Wingdings" w:hAnsi="Wingdings" w:hint="default"/>
      </w:rPr>
    </w:lvl>
    <w:lvl w:ilvl="3" w:tplc="04070001" w:tentative="1">
      <w:start w:val="1"/>
      <w:numFmt w:val="bullet"/>
      <w:lvlText w:val=""/>
      <w:lvlJc w:val="left"/>
      <w:pPr>
        <w:ind w:left="2175" w:hanging="360"/>
      </w:pPr>
      <w:rPr>
        <w:rFonts w:ascii="Symbol" w:hAnsi="Symbol" w:hint="default"/>
      </w:rPr>
    </w:lvl>
    <w:lvl w:ilvl="4" w:tplc="04070003" w:tentative="1">
      <w:start w:val="1"/>
      <w:numFmt w:val="bullet"/>
      <w:lvlText w:val="o"/>
      <w:lvlJc w:val="left"/>
      <w:pPr>
        <w:ind w:left="2895" w:hanging="360"/>
      </w:pPr>
      <w:rPr>
        <w:rFonts w:ascii="Courier New" w:hAnsi="Courier New" w:cs="Courier New" w:hint="default"/>
      </w:rPr>
    </w:lvl>
    <w:lvl w:ilvl="5" w:tplc="04070005" w:tentative="1">
      <w:start w:val="1"/>
      <w:numFmt w:val="bullet"/>
      <w:lvlText w:val=""/>
      <w:lvlJc w:val="left"/>
      <w:pPr>
        <w:ind w:left="3615" w:hanging="360"/>
      </w:pPr>
      <w:rPr>
        <w:rFonts w:ascii="Wingdings" w:hAnsi="Wingdings" w:hint="default"/>
      </w:rPr>
    </w:lvl>
    <w:lvl w:ilvl="6" w:tplc="04070001" w:tentative="1">
      <w:start w:val="1"/>
      <w:numFmt w:val="bullet"/>
      <w:lvlText w:val=""/>
      <w:lvlJc w:val="left"/>
      <w:pPr>
        <w:ind w:left="4335" w:hanging="360"/>
      </w:pPr>
      <w:rPr>
        <w:rFonts w:ascii="Symbol" w:hAnsi="Symbol" w:hint="default"/>
      </w:rPr>
    </w:lvl>
    <w:lvl w:ilvl="7" w:tplc="04070003" w:tentative="1">
      <w:start w:val="1"/>
      <w:numFmt w:val="bullet"/>
      <w:lvlText w:val="o"/>
      <w:lvlJc w:val="left"/>
      <w:pPr>
        <w:ind w:left="5055" w:hanging="360"/>
      </w:pPr>
      <w:rPr>
        <w:rFonts w:ascii="Courier New" w:hAnsi="Courier New" w:cs="Courier New" w:hint="default"/>
      </w:rPr>
    </w:lvl>
    <w:lvl w:ilvl="8" w:tplc="04070005" w:tentative="1">
      <w:start w:val="1"/>
      <w:numFmt w:val="bullet"/>
      <w:lvlText w:val=""/>
      <w:lvlJc w:val="left"/>
      <w:pPr>
        <w:ind w:left="5775" w:hanging="360"/>
      </w:pPr>
      <w:rPr>
        <w:rFonts w:ascii="Wingdings" w:hAnsi="Wingdings" w:hint="default"/>
      </w:rPr>
    </w:lvl>
  </w:abstractNum>
  <w:abstractNum w:abstractNumId="10" w15:restartNumberingAfterBreak="0">
    <w:nsid w:val="7F5A00B9"/>
    <w:multiLevelType w:val="hybridMultilevel"/>
    <w:tmpl w:val="E562A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2"/>
  </w:num>
  <w:num w:numId="5">
    <w:abstractNumId w:val="5"/>
  </w:num>
  <w:num w:numId="6">
    <w:abstractNumId w:val="1"/>
  </w:num>
  <w:num w:numId="7">
    <w:abstractNumId w:val="7"/>
  </w:num>
  <w:num w:numId="8">
    <w:abstractNumId w:val="8"/>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1E"/>
    <w:rsid w:val="000400DC"/>
    <w:rsid w:val="00047DE3"/>
    <w:rsid w:val="0006116B"/>
    <w:rsid w:val="000977BD"/>
    <w:rsid w:val="000C5839"/>
    <w:rsid w:val="000D292C"/>
    <w:rsid w:val="000F08A6"/>
    <w:rsid w:val="00111FFF"/>
    <w:rsid w:val="0017455C"/>
    <w:rsid w:val="001905C8"/>
    <w:rsid w:val="00214961"/>
    <w:rsid w:val="00240C12"/>
    <w:rsid w:val="00261B43"/>
    <w:rsid w:val="002650EF"/>
    <w:rsid w:val="00293547"/>
    <w:rsid w:val="002A364E"/>
    <w:rsid w:val="00312A9C"/>
    <w:rsid w:val="00367ACA"/>
    <w:rsid w:val="00375A98"/>
    <w:rsid w:val="0044206C"/>
    <w:rsid w:val="0045145D"/>
    <w:rsid w:val="004C1793"/>
    <w:rsid w:val="004C65CD"/>
    <w:rsid w:val="004E15EA"/>
    <w:rsid w:val="00515EBF"/>
    <w:rsid w:val="0053048C"/>
    <w:rsid w:val="00532FFA"/>
    <w:rsid w:val="00540783"/>
    <w:rsid w:val="00551A69"/>
    <w:rsid w:val="00554997"/>
    <w:rsid w:val="00576E5B"/>
    <w:rsid w:val="00642560"/>
    <w:rsid w:val="0065043B"/>
    <w:rsid w:val="00682FF1"/>
    <w:rsid w:val="006849B4"/>
    <w:rsid w:val="006B4A2C"/>
    <w:rsid w:val="006C1997"/>
    <w:rsid w:val="007967AB"/>
    <w:rsid w:val="007C776A"/>
    <w:rsid w:val="007D6CEF"/>
    <w:rsid w:val="00833924"/>
    <w:rsid w:val="008702EE"/>
    <w:rsid w:val="008A66F1"/>
    <w:rsid w:val="008A7AFB"/>
    <w:rsid w:val="00947DEF"/>
    <w:rsid w:val="0095246E"/>
    <w:rsid w:val="00996BED"/>
    <w:rsid w:val="00A3252C"/>
    <w:rsid w:val="00A61ECD"/>
    <w:rsid w:val="00B41181"/>
    <w:rsid w:val="00B42D90"/>
    <w:rsid w:val="00B85776"/>
    <w:rsid w:val="00B86C47"/>
    <w:rsid w:val="00BA162A"/>
    <w:rsid w:val="00BB5ED8"/>
    <w:rsid w:val="00BD643D"/>
    <w:rsid w:val="00BE2FC3"/>
    <w:rsid w:val="00C54867"/>
    <w:rsid w:val="00C7108D"/>
    <w:rsid w:val="00C76F73"/>
    <w:rsid w:val="00C873ED"/>
    <w:rsid w:val="00CE795A"/>
    <w:rsid w:val="00D448F0"/>
    <w:rsid w:val="00D7005F"/>
    <w:rsid w:val="00DA7090"/>
    <w:rsid w:val="00EA1E18"/>
    <w:rsid w:val="00EA7C1E"/>
    <w:rsid w:val="00EE2900"/>
    <w:rsid w:val="00F247F9"/>
    <w:rsid w:val="00F520B7"/>
    <w:rsid w:val="00F5327E"/>
    <w:rsid w:val="00F73F28"/>
    <w:rsid w:val="00F773BE"/>
    <w:rsid w:val="00FB4899"/>
    <w:rsid w:val="00FD041C"/>
    <w:rsid w:val="00FD230D"/>
    <w:rsid w:val="00FF4E00"/>
    <w:rsid w:val="5A5CCF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2FEF6"/>
  <w15:chartTrackingRefBased/>
  <w15:docId w15:val="{90653D6D-82BB-4623-9AD4-DE7ED6A3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66F1"/>
    <w:pPr>
      <w:spacing w:line="256" w:lineRule="auto"/>
    </w:pPr>
    <w:rPr>
      <w:rFonts w:ascii="Spartan" w:hAnsi="Spartan"/>
    </w:rPr>
  </w:style>
  <w:style w:type="paragraph" w:styleId="berschrift1">
    <w:name w:val="heading 1"/>
    <w:basedOn w:val="Standard"/>
    <w:next w:val="Standard"/>
    <w:link w:val="berschrift1Zchn"/>
    <w:uiPriority w:val="9"/>
    <w:qFormat/>
    <w:rsid w:val="008A66F1"/>
    <w:pPr>
      <w:keepNext/>
      <w:keepLines/>
      <w:spacing w:before="240" w:after="0"/>
      <w:outlineLvl w:val="0"/>
    </w:pPr>
    <w:rPr>
      <w:rFonts w:ascii="Spartan SemiBold" w:eastAsiaTheme="majorEastAsia" w:hAnsi="Spartan SemiBold"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B85776"/>
    <w:pPr>
      <w:keepNext/>
      <w:keepLines/>
      <w:spacing w:before="360" w:after="240" w:line="257" w:lineRule="auto"/>
      <w:outlineLvl w:val="1"/>
    </w:pPr>
    <w:rPr>
      <w:rFonts w:ascii="Spartan SemiBold" w:eastAsiaTheme="majorEastAsia" w:hAnsi="Spartan SemiBold" w:cstheme="majorBidi"/>
      <w:color w:val="2F5496" w:themeColor="accent1" w:themeShade="BF"/>
      <w:sz w:val="28"/>
      <w:szCs w:val="28"/>
    </w:rPr>
  </w:style>
  <w:style w:type="paragraph" w:styleId="berschrift3">
    <w:name w:val="heading 3"/>
    <w:basedOn w:val="Standard"/>
    <w:next w:val="Standard"/>
    <w:link w:val="berschrift3Zchn"/>
    <w:autoRedefine/>
    <w:uiPriority w:val="9"/>
    <w:unhideWhenUsed/>
    <w:qFormat/>
    <w:rsid w:val="00B42D90"/>
    <w:pPr>
      <w:keepNext/>
      <w:keepLines/>
      <w:spacing w:before="240" w:after="120" w:line="257" w:lineRule="auto"/>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6504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66F1"/>
    <w:rPr>
      <w:rFonts w:ascii="Spartan SemiBold" w:eastAsiaTheme="majorEastAsia" w:hAnsi="Spartan SemiBold"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85776"/>
    <w:rPr>
      <w:rFonts w:ascii="Spartan SemiBold" w:eastAsiaTheme="majorEastAsia" w:hAnsi="Spartan SemiBold" w:cstheme="majorBidi"/>
      <w:color w:val="2F5496" w:themeColor="accent1" w:themeShade="BF"/>
      <w:sz w:val="28"/>
      <w:szCs w:val="28"/>
    </w:rPr>
  </w:style>
  <w:style w:type="character" w:customStyle="1" w:styleId="berschrift3Zchn">
    <w:name w:val="Überschrift 3 Zchn"/>
    <w:basedOn w:val="Absatz-Standardschriftart"/>
    <w:link w:val="berschrift3"/>
    <w:uiPriority w:val="9"/>
    <w:rsid w:val="00B42D90"/>
    <w:rPr>
      <w:rFonts w:ascii="Spartan" w:eastAsiaTheme="majorEastAsia" w:hAnsi="Spartan" w:cstheme="majorBidi"/>
      <w:b/>
    </w:rPr>
  </w:style>
  <w:style w:type="character" w:styleId="Fett">
    <w:name w:val="Strong"/>
    <w:basedOn w:val="Absatz-Standardschriftart"/>
    <w:uiPriority w:val="22"/>
    <w:qFormat/>
    <w:rsid w:val="00EA7C1E"/>
    <w:rPr>
      <w:b/>
      <w:bCs/>
    </w:rPr>
  </w:style>
  <w:style w:type="character" w:styleId="Hervorhebung">
    <w:name w:val="Emphasis"/>
    <w:basedOn w:val="Absatz-Standardschriftart"/>
    <w:uiPriority w:val="20"/>
    <w:qFormat/>
    <w:rsid w:val="00EA7C1E"/>
    <w:rPr>
      <w:i/>
      <w:iCs/>
    </w:rPr>
  </w:style>
  <w:style w:type="paragraph" w:styleId="Listenabsatz">
    <w:name w:val="List Paragraph"/>
    <w:basedOn w:val="Standard"/>
    <w:uiPriority w:val="34"/>
    <w:qFormat/>
    <w:rsid w:val="00375A98"/>
    <w:pPr>
      <w:ind w:left="720"/>
      <w:contextualSpacing/>
    </w:pPr>
  </w:style>
  <w:style w:type="paragraph" w:customStyle="1" w:styleId="paragraph">
    <w:name w:val="paragraph"/>
    <w:basedOn w:val="Standard"/>
    <w:rsid w:val="00BB5E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B5ED8"/>
  </w:style>
  <w:style w:type="character" w:customStyle="1" w:styleId="eop">
    <w:name w:val="eop"/>
    <w:basedOn w:val="Absatz-Standardschriftart"/>
    <w:rsid w:val="00BB5ED8"/>
  </w:style>
  <w:style w:type="paragraph" w:styleId="Kopfzeile">
    <w:name w:val="header"/>
    <w:basedOn w:val="Standard"/>
    <w:link w:val="KopfzeileZchn"/>
    <w:uiPriority w:val="99"/>
    <w:unhideWhenUsed/>
    <w:rsid w:val="00530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048C"/>
  </w:style>
  <w:style w:type="paragraph" w:styleId="Fuzeile">
    <w:name w:val="footer"/>
    <w:basedOn w:val="Standard"/>
    <w:link w:val="FuzeileZchn"/>
    <w:uiPriority w:val="99"/>
    <w:unhideWhenUsed/>
    <w:rsid w:val="00530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48C"/>
  </w:style>
  <w:style w:type="character" w:customStyle="1" w:styleId="berschrift4Zchn">
    <w:name w:val="Überschrift 4 Zchn"/>
    <w:basedOn w:val="Absatz-Standardschriftart"/>
    <w:link w:val="berschrift4"/>
    <w:uiPriority w:val="9"/>
    <w:rsid w:val="0065043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36234">
      <w:bodyDiv w:val="1"/>
      <w:marLeft w:val="0"/>
      <w:marRight w:val="0"/>
      <w:marTop w:val="0"/>
      <w:marBottom w:val="0"/>
      <w:divBdr>
        <w:top w:val="none" w:sz="0" w:space="0" w:color="auto"/>
        <w:left w:val="none" w:sz="0" w:space="0" w:color="auto"/>
        <w:bottom w:val="none" w:sz="0" w:space="0" w:color="auto"/>
        <w:right w:val="none" w:sz="0" w:space="0" w:color="auto"/>
      </w:divBdr>
    </w:div>
    <w:div w:id="1432821107">
      <w:bodyDiv w:val="1"/>
      <w:marLeft w:val="0"/>
      <w:marRight w:val="0"/>
      <w:marTop w:val="0"/>
      <w:marBottom w:val="0"/>
      <w:divBdr>
        <w:top w:val="none" w:sz="0" w:space="0" w:color="auto"/>
        <w:left w:val="none" w:sz="0" w:space="0" w:color="auto"/>
        <w:bottom w:val="none" w:sz="0" w:space="0" w:color="auto"/>
        <w:right w:val="none" w:sz="0" w:space="0" w:color="auto"/>
      </w:divBdr>
      <w:divsChild>
        <w:div w:id="1066414115">
          <w:marLeft w:val="0"/>
          <w:marRight w:val="0"/>
          <w:marTop w:val="0"/>
          <w:marBottom w:val="0"/>
          <w:divBdr>
            <w:top w:val="none" w:sz="0" w:space="0" w:color="auto"/>
            <w:left w:val="none" w:sz="0" w:space="0" w:color="auto"/>
            <w:bottom w:val="none" w:sz="0" w:space="0" w:color="auto"/>
            <w:right w:val="none" w:sz="0" w:space="0" w:color="auto"/>
          </w:divBdr>
          <w:divsChild>
            <w:div w:id="124736820">
              <w:marLeft w:val="0"/>
              <w:marRight w:val="0"/>
              <w:marTop w:val="0"/>
              <w:marBottom w:val="0"/>
              <w:divBdr>
                <w:top w:val="none" w:sz="0" w:space="0" w:color="auto"/>
                <w:left w:val="none" w:sz="0" w:space="0" w:color="auto"/>
                <w:bottom w:val="none" w:sz="0" w:space="0" w:color="auto"/>
                <w:right w:val="none" w:sz="0" w:space="0" w:color="auto"/>
              </w:divBdr>
              <w:divsChild>
                <w:div w:id="16167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F67E75C6953945ABD96ABBB58CDBDF" ma:contentTypeVersion="13" ma:contentTypeDescription="Ein neues Dokument erstellen." ma:contentTypeScope="" ma:versionID="4bac496051297eb346421f6f112310c6">
  <xsd:schema xmlns:xsd="http://www.w3.org/2001/XMLSchema" xmlns:xs="http://www.w3.org/2001/XMLSchema" xmlns:p="http://schemas.microsoft.com/office/2006/metadata/properties" xmlns:ns2="731439a7-2e4c-49c1-b2b3-98da4efa1689" xmlns:ns3="a09d07f4-04b5-4501-a675-d3b413f753e7" targetNamespace="http://schemas.microsoft.com/office/2006/metadata/properties" ma:root="true" ma:fieldsID="9e31178eafd236cef46a5e3b18998b5c" ns2:_="" ns3:_="">
    <xsd:import namespace="731439a7-2e4c-49c1-b2b3-98da4efa1689"/>
    <xsd:import namespace="a09d07f4-04b5-4501-a675-d3b413f753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439a7-2e4c-49c1-b2b3-98da4efa1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880f178d-ccef-4600-9c40-b2eaab121a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d07f4-04b5-4501-a675-d3b413f753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9f6c63-64ed-4ad0-a92f-f09dcde451cf}" ma:internalName="TaxCatchAll" ma:showField="CatchAllData" ma:web="a09d07f4-04b5-4501-a675-d3b413f75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50CE6-CC14-4EFE-873E-8D9610A6D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439a7-2e4c-49c1-b2b3-98da4efa1689"/>
    <ds:schemaRef ds:uri="a09d07f4-04b5-4501-a675-d3b413f75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3773F-ABEA-4DFF-9D7B-1B205B086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4286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Hertl</dc:creator>
  <cp:keywords/>
  <dc:description/>
  <cp:lastModifiedBy>Nökel, Andrea (Finanzen, 411-9)</cp:lastModifiedBy>
  <cp:revision>2</cp:revision>
  <dcterms:created xsi:type="dcterms:W3CDTF">2024-03-06T12:15:00Z</dcterms:created>
  <dcterms:modified xsi:type="dcterms:W3CDTF">2024-03-06T12:15:00Z</dcterms:modified>
</cp:coreProperties>
</file>